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63B" w:rsidRPr="005854AF" w:rsidRDefault="0052463B" w:rsidP="0052463B">
      <w:pPr>
        <w:suppressAutoHyphens/>
        <w:autoSpaceDN w:val="0"/>
        <w:spacing w:after="0" w:line="240" w:lineRule="auto"/>
        <w:jc w:val="both"/>
        <w:textAlignment w:val="baseline"/>
        <w:rPr>
          <w:rFonts w:eastAsia="Times New Roman" w:cs="Arial"/>
          <w:kern w:val="3"/>
          <w:sz w:val="24"/>
          <w:szCs w:val="24"/>
          <w:lang w:val="en-US" w:eastAsia="cs-CZ"/>
        </w:rPr>
      </w:pPr>
      <w:r w:rsidRPr="005854AF">
        <w:rPr>
          <w:rFonts w:eastAsia="Times New Roman" w:cs="Arial"/>
          <w:b/>
          <w:bCs/>
          <w:kern w:val="3"/>
          <w:sz w:val="24"/>
          <w:szCs w:val="24"/>
          <w:lang w:val="en-US" w:eastAsia="cs-CZ"/>
        </w:rPr>
        <w:t>Organizer of the 52</w:t>
      </w:r>
      <w:r w:rsidRPr="005854AF">
        <w:rPr>
          <w:rFonts w:eastAsia="Times New Roman" w:cs="Arial"/>
          <w:b/>
          <w:bCs/>
          <w:kern w:val="3"/>
          <w:sz w:val="24"/>
          <w:szCs w:val="24"/>
          <w:vertAlign w:val="superscript"/>
          <w:lang w:val="en-US" w:eastAsia="cs-CZ"/>
        </w:rPr>
        <w:t>nd</w:t>
      </w:r>
      <w:r w:rsidRPr="005854AF">
        <w:rPr>
          <w:rFonts w:eastAsia="Times New Roman" w:cs="Arial"/>
          <w:b/>
          <w:bCs/>
          <w:kern w:val="3"/>
          <w:sz w:val="24"/>
          <w:szCs w:val="24"/>
          <w:lang w:val="en-US" w:eastAsia="cs-CZ"/>
        </w:rPr>
        <w:t xml:space="preserve"> Karlovy Vary IFF 2017: Film </w:t>
      </w:r>
      <w:proofErr w:type="spellStart"/>
      <w:r w:rsidRPr="005854AF">
        <w:rPr>
          <w:rFonts w:eastAsia="Times New Roman" w:cs="Arial"/>
          <w:b/>
          <w:bCs/>
          <w:kern w:val="3"/>
          <w:sz w:val="24"/>
          <w:szCs w:val="24"/>
          <w:lang w:val="en-US" w:eastAsia="cs-CZ"/>
        </w:rPr>
        <w:t>Servis</w:t>
      </w:r>
      <w:proofErr w:type="spellEnd"/>
      <w:r w:rsidRPr="005854AF">
        <w:rPr>
          <w:rFonts w:eastAsia="Times New Roman" w:cs="Arial"/>
          <w:b/>
          <w:bCs/>
          <w:kern w:val="3"/>
          <w:sz w:val="24"/>
          <w:szCs w:val="24"/>
          <w:lang w:val="en-US" w:eastAsia="cs-CZ"/>
        </w:rPr>
        <w:t xml:space="preserve"> Festival Karlovy Vary, </w:t>
      </w:r>
      <w:proofErr w:type="spellStart"/>
      <w:r w:rsidRPr="005854AF">
        <w:rPr>
          <w:rFonts w:eastAsia="Times New Roman" w:cs="Arial"/>
          <w:b/>
          <w:bCs/>
          <w:kern w:val="3"/>
          <w:sz w:val="24"/>
          <w:szCs w:val="24"/>
          <w:lang w:val="en-US" w:eastAsia="cs-CZ"/>
        </w:rPr>
        <w:t>a.s</w:t>
      </w:r>
      <w:proofErr w:type="spellEnd"/>
      <w:r w:rsidRPr="005854AF">
        <w:rPr>
          <w:rFonts w:eastAsia="Times New Roman" w:cs="Arial"/>
          <w:b/>
          <w:bCs/>
          <w:kern w:val="3"/>
          <w:sz w:val="24"/>
          <w:szCs w:val="24"/>
          <w:lang w:val="en-US" w:eastAsia="cs-CZ"/>
        </w:rPr>
        <w:t>.</w:t>
      </w:r>
    </w:p>
    <w:p w:rsidR="0052463B" w:rsidRPr="005854AF" w:rsidRDefault="0052463B" w:rsidP="0052463B">
      <w:pPr>
        <w:suppressAutoHyphens/>
        <w:autoSpaceDN w:val="0"/>
        <w:spacing w:after="0" w:line="240" w:lineRule="auto"/>
        <w:jc w:val="both"/>
        <w:textAlignment w:val="baseline"/>
        <w:rPr>
          <w:rFonts w:eastAsia="Times New Roman" w:cs="Arial"/>
          <w:kern w:val="3"/>
          <w:sz w:val="24"/>
          <w:szCs w:val="24"/>
          <w:lang w:val="en-US" w:eastAsia="cs-CZ"/>
        </w:rPr>
      </w:pPr>
    </w:p>
    <w:p w:rsidR="0052463B" w:rsidRPr="005854AF" w:rsidRDefault="0052463B" w:rsidP="0052463B">
      <w:pPr>
        <w:rPr>
          <w:rFonts w:cs="Arial"/>
          <w:sz w:val="24"/>
          <w:szCs w:val="24"/>
          <w:lang w:val="en-US"/>
        </w:rPr>
      </w:pPr>
      <w:r w:rsidRPr="005854AF">
        <w:rPr>
          <w:rFonts w:cs="Arial"/>
          <w:b/>
          <w:sz w:val="24"/>
          <w:szCs w:val="24"/>
          <w:lang w:val="en-US"/>
        </w:rPr>
        <w:t xml:space="preserve">Organizers of the </w:t>
      </w:r>
      <w:r w:rsidRPr="005854AF">
        <w:rPr>
          <w:rFonts w:eastAsia="Times New Roman" w:cs="Arial"/>
          <w:b/>
          <w:bCs/>
          <w:kern w:val="3"/>
          <w:sz w:val="24"/>
          <w:szCs w:val="24"/>
          <w:lang w:val="en-US" w:eastAsia="cs-CZ"/>
        </w:rPr>
        <w:t>52</w:t>
      </w:r>
      <w:r w:rsidRPr="005854AF">
        <w:rPr>
          <w:rFonts w:eastAsia="Times New Roman" w:cs="Arial"/>
          <w:b/>
          <w:bCs/>
          <w:kern w:val="3"/>
          <w:sz w:val="24"/>
          <w:szCs w:val="24"/>
          <w:vertAlign w:val="superscript"/>
          <w:lang w:val="en-US" w:eastAsia="cs-CZ"/>
        </w:rPr>
        <w:t>nd</w:t>
      </w:r>
      <w:r w:rsidRPr="005854AF">
        <w:rPr>
          <w:rFonts w:cs="Arial"/>
          <w:b/>
          <w:sz w:val="24"/>
          <w:szCs w:val="24"/>
          <w:lang w:val="en-US"/>
        </w:rPr>
        <w:t xml:space="preserve"> Karlovy Vary IFF thank to all partners which help to organize the festival.</w:t>
      </w:r>
    </w:p>
    <w:p w:rsidR="0052463B" w:rsidRPr="005854AF" w:rsidRDefault="0052463B" w:rsidP="0052463B">
      <w:pPr>
        <w:spacing w:line="240" w:lineRule="auto"/>
        <w:jc w:val="both"/>
        <w:rPr>
          <w:rFonts w:cs="Arial"/>
          <w:sz w:val="24"/>
          <w:szCs w:val="24"/>
          <w:lang w:val="en-US"/>
        </w:rPr>
      </w:pPr>
    </w:p>
    <w:p w:rsidR="0052463B" w:rsidRPr="005854AF" w:rsidRDefault="0052463B" w:rsidP="0052463B">
      <w:pPr>
        <w:spacing w:line="240" w:lineRule="auto"/>
        <w:jc w:val="both"/>
        <w:rPr>
          <w:rFonts w:cs="Arial"/>
          <w:sz w:val="24"/>
          <w:szCs w:val="24"/>
          <w:lang w:val="en-US"/>
        </w:rPr>
      </w:pPr>
      <w:r w:rsidRPr="005854AF">
        <w:rPr>
          <w:rFonts w:cs="Arial"/>
          <w:sz w:val="24"/>
          <w:szCs w:val="24"/>
          <w:lang w:val="en-US"/>
        </w:rPr>
        <w:t>52</w:t>
      </w:r>
      <w:r w:rsidRPr="005854AF">
        <w:rPr>
          <w:rFonts w:cs="Arial"/>
          <w:sz w:val="24"/>
          <w:szCs w:val="24"/>
          <w:vertAlign w:val="superscript"/>
          <w:lang w:val="en-US"/>
        </w:rPr>
        <w:t>nd</w:t>
      </w:r>
      <w:r w:rsidRPr="005854AF">
        <w:rPr>
          <w:rFonts w:cs="Arial"/>
          <w:sz w:val="24"/>
          <w:szCs w:val="24"/>
          <w:lang w:val="en-US"/>
        </w:rPr>
        <w:t xml:space="preserve"> Karlovy Vary IFF is supported by: </w:t>
      </w:r>
    </w:p>
    <w:p w:rsidR="0052463B" w:rsidRPr="005854AF" w:rsidRDefault="0052463B" w:rsidP="0052463B">
      <w:pPr>
        <w:tabs>
          <w:tab w:val="left" w:pos="3828"/>
        </w:tabs>
        <w:spacing w:line="240" w:lineRule="auto"/>
        <w:jc w:val="both"/>
        <w:rPr>
          <w:rFonts w:cs="Arial"/>
          <w:b/>
          <w:bCs/>
          <w:sz w:val="24"/>
          <w:szCs w:val="24"/>
          <w:lang w:val="en-US"/>
        </w:rPr>
      </w:pPr>
      <w:r w:rsidRPr="005854AF">
        <w:rPr>
          <w:rFonts w:cs="Arial"/>
          <w:b/>
          <w:bCs/>
          <w:sz w:val="24"/>
          <w:szCs w:val="24"/>
          <w:lang w:val="en-US"/>
        </w:rPr>
        <w:tab/>
        <w:t xml:space="preserve">Ministry of Culture Czech Republic </w:t>
      </w:r>
    </w:p>
    <w:p w:rsidR="0052463B" w:rsidRPr="005854AF" w:rsidRDefault="0052463B" w:rsidP="0052463B">
      <w:pPr>
        <w:tabs>
          <w:tab w:val="left" w:pos="3828"/>
        </w:tabs>
        <w:suppressAutoHyphens/>
        <w:autoSpaceDN w:val="0"/>
        <w:spacing w:after="480" w:line="240" w:lineRule="auto"/>
        <w:jc w:val="both"/>
        <w:textAlignment w:val="baseline"/>
        <w:outlineLvl w:val="0"/>
        <w:rPr>
          <w:rFonts w:eastAsia="Times New Roman" w:cs="Arial"/>
          <w:b/>
          <w:bCs/>
          <w:kern w:val="3"/>
          <w:sz w:val="24"/>
          <w:szCs w:val="24"/>
          <w:lang w:val="en-US"/>
        </w:rPr>
      </w:pPr>
      <w:r w:rsidRPr="005854AF">
        <w:rPr>
          <w:rFonts w:eastAsia="Times New Roman" w:cs="Arial"/>
          <w:kern w:val="3"/>
          <w:sz w:val="24"/>
          <w:szCs w:val="24"/>
          <w:lang w:val="en-US" w:eastAsia="cs-CZ"/>
        </w:rPr>
        <w:t xml:space="preserve">General partner: </w:t>
      </w:r>
      <w:r w:rsidRPr="005854AF">
        <w:rPr>
          <w:rFonts w:eastAsia="Times New Roman" w:cs="Arial"/>
          <w:kern w:val="3"/>
          <w:sz w:val="24"/>
          <w:szCs w:val="24"/>
          <w:lang w:val="en-US" w:eastAsia="cs-CZ"/>
        </w:rPr>
        <w:tab/>
      </w:r>
      <w:r w:rsidRPr="005854AF">
        <w:rPr>
          <w:rFonts w:eastAsia="Times New Roman" w:cs="Arial"/>
          <w:b/>
          <w:bCs/>
          <w:kern w:val="3"/>
          <w:sz w:val="24"/>
          <w:szCs w:val="24"/>
          <w:lang w:val="en-US"/>
        </w:rPr>
        <w:t>CEZ Group</w:t>
      </w:r>
    </w:p>
    <w:p w:rsidR="0052463B" w:rsidRPr="005854AF" w:rsidRDefault="0052463B" w:rsidP="0052463B">
      <w:pPr>
        <w:tabs>
          <w:tab w:val="left" w:pos="3828"/>
        </w:tabs>
        <w:spacing w:line="240" w:lineRule="auto"/>
        <w:jc w:val="both"/>
        <w:outlineLvl w:val="0"/>
        <w:rPr>
          <w:rFonts w:cs="Arial"/>
          <w:b/>
          <w:sz w:val="24"/>
          <w:szCs w:val="24"/>
          <w:lang w:val="en-US"/>
        </w:rPr>
      </w:pPr>
      <w:r w:rsidRPr="005854AF">
        <w:rPr>
          <w:rFonts w:cs="Arial"/>
          <w:sz w:val="24"/>
          <w:szCs w:val="24"/>
          <w:lang w:val="en-US"/>
        </w:rPr>
        <w:t xml:space="preserve">Main partners: </w:t>
      </w:r>
      <w:r w:rsidRPr="005854AF">
        <w:rPr>
          <w:rFonts w:cs="Arial"/>
          <w:sz w:val="24"/>
          <w:szCs w:val="24"/>
          <w:lang w:val="en-US"/>
        </w:rPr>
        <w:tab/>
      </w:r>
      <w:r w:rsidRPr="005854AF">
        <w:rPr>
          <w:rFonts w:cs="Arial"/>
          <w:b/>
          <w:sz w:val="24"/>
          <w:szCs w:val="24"/>
          <w:lang w:val="en-US"/>
        </w:rPr>
        <w:t xml:space="preserve">Vodafone Czech Republic </w:t>
      </w:r>
      <w:proofErr w:type="spellStart"/>
      <w:r w:rsidRPr="005854AF">
        <w:rPr>
          <w:rFonts w:cs="Arial"/>
          <w:b/>
          <w:sz w:val="24"/>
          <w:szCs w:val="24"/>
          <w:lang w:val="en-US"/>
        </w:rPr>
        <w:t>a.s</w:t>
      </w:r>
      <w:proofErr w:type="spellEnd"/>
      <w:r w:rsidRPr="005854AF">
        <w:rPr>
          <w:rFonts w:cs="Arial"/>
          <w:b/>
          <w:sz w:val="24"/>
          <w:szCs w:val="24"/>
          <w:lang w:val="en-US"/>
        </w:rPr>
        <w:t>.</w:t>
      </w:r>
    </w:p>
    <w:p w:rsidR="0052463B" w:rsidRPr="005854AF" w:rsidRDefault="0052463B" w:rsidP="0052463B">
      <w:pPr>
        <w:tabs>
          <w:tab w:val="left" w:pos="3828"/>
        </w:tabs>
        <w:spacing w:line="240" w:lineRule="auto"/>
        <w:jc w:val="both"/>
        <w:outlineLvl w:val="0"/>
        <w:rPr>
          <w:rFonts w:cs="Arial"/>
          <w:b/>
          <w:sz w:val="24"/>
          <w:szCs w:val="24"/>
          <w:lang w:val="en-US"/>
        </w:rPr>
      </w:pPr>
      <w:r w:rsidRPr="005854AF">
        <w:rPr>
          <w:rFonts w:cs="Arial"/>
          <w:b/>
          <w:sz w:val="24"/>
          <w:szCs w:val="24"/>
          <w:lang w:val="en-US"/>
        </w:rPr>
        <w:tab/>
      </w:r>
      <w:proofErr w:type="spellStart"/>
      <w:proofErr w:type="gramStart"/>
      <w:r>
        <w:rPr>
          <w:rFonts w:cs="Arial"/>
          <w:b/>
          <w:sz w:val="24"/>
          <w:szCs w:val="24"/>
          <w:lang w:val="en-US"/>
        </w:rPr>
        <w:t>i</w:t>
      </w:r>
      <w:r w:rsidRPr="005854AF">
        <w:rPr>
          <w:rFonts w:cs="Arial"/>
          <w:b/>
          <w:sz w:val="24"/>
          <w:szCs w:val="24"/>
          <w:lang w:val="en-US"/>
        </w:rPr>
        <w:t>nnogy</w:t>
      </w:r>
      <w:proofErr w:type="spellEnd"/>
      <w:proofErr w:type="gramEnd"/>
    </w:p>
    <w:p w:rsidR="0052463B" w:rsidRDefault="0052463B" w:rsidP="0052463B">
      <w:pPr>
        <w:pStyle w:val="Prosttext"/>
        <w:tabs>
          <w:tab w:val="left" w:pos="3828"/>
        </w:tabs>
        <w:spacing w:after="200"/>
        <w:rPr>
          <w:rFonts w:ascii="Arial" w:hAnsi="Arial" w:cs="Arial"/>
          <w:b/>
          <w:sz w:val="24"/>
          <w:szCs w:val="24"/>
          <w:lang w:val="en-US"/>
        </w:rPr>
      </w:pPr>
      <w:r>
        <w:rPr>
          <w:rFonts w:ascii="Arial" w:hAnsi="Arial" w:cs="Arial"/>
          <w:b/>
          <w:sz w:val="24"/>
          <w:szCs w:val="24"/>
          <w:lang w:val="en-US"/>
        </w:rPr>
        <w:tab/>
      </w:r>
      <w:proofErr w:type="spellStart"/>
      <w:r w:rsidRPr="005854AF">
        <w:rPr>
          <w:rFonts w:ascii="Arial" w:hAnsi="Arial" w:cs="Arial"/>
          <w:b/>
          <w:sz w:val="24"/>
          <w:szCs w:val="24"/>
          <w:lang w:val="en-US"/>
        </w:rPr>
        <w:t>Pivovary</w:t>
      </w:r>
      <w:proofErr w:type="spellEnd"/>
      <w:r w:rsidRPr="005854AF">
        <w:rPr>
          <w:rFonts w:ascii="Arial" w:hAnsi="Arial" w:cs="Arial"/>
          <w:b/>
          <w:sz w:val="24"/>
          <w:szCs w:val="24"/>
          <w:lang w:val="en-US"/>
        </w:rPr>
        <w:t xml:space="preserve"> </w:t>
      </w:r>
      <w:proofErr w:type="spellStart"/>
      <w:r w:rsidRPr="005854AF">
        <w:rPr>
          <w:rFonts w:ascii="Arial" w:hAnsi="Arial" w:cs="Arial"/>
          <w:b/>
          <w:sz w:val="24"/>
          <w:szCs w:val="24"/>
          <w:lang w:val="en-US"/>
        </w:rPr>
        <w:t>Lobkowicz</w:t>
      </w:r>
      <w:proofErr w:type="spellEnd"/>
      <w:r w:rsidRPr="005854AF">
        <w:rPr>
          <w:rFonts w:ascii="Arial" w:hAnsi="Arial" w:cs="Arial"/>
          <w:b/>
          <w:sz w:val="24"/>
          <w:szCs w:val="24"/>
          <w:lang w:val="en-US"/>
        </w:rPr>
        <w:t xml:space="preserve"> Group</w:t>
      </w:r>
    </w:p>
    <w:p w:rsidR="0052463B" w:rsidRPr="005854AF" w:rsidRDefault="0052463B" w:rsidP="0052463B">
      <w:pPr>
        <w:pStyle w:val="Prosttext"/>
        <w:tabs>
          <w:tab w:val="left" w:pos="3828"/>
        </w:tabs>
        <w:spacing w:after="200"/>
        <w:rPr>
          <w:rFonts w:ascii="Arial" w:hAnsi="Arial" w:cs="Arial"/>
          <w:b/>
          <w:sz w:val="24"/>
          <w:szCs w:val="24"/>
          <w:lang w:val="en-US"/>
        </w:rPr>
      </w:pPr>
      <w:r>
        <w:rPr>
          <w:rFonts w:ascii="Arial" w:hAnsi="Arial" w:cs="Arial"/>
          <w:b/>
          <w:sz w:val="24"/>
          <w:szCs w:val="24"/>
          <w:lang w:val="en-US"/>
        </w:rPr>
        <w:tab/>
      </w:r>
      <w:r w:rsidRPr="005854AF">
        <w:rPr>
          <w:rFonts w:ascii="Arial" w:hAnsi="Arial" w:cs="Arial"/>
          <w:b/>
          <w:sz w:val="24"/>
          <w:szCs w:val="24"/>
          <w:lang w:val="en-US"/>
        </w:rPr>
        <w:t>City of Karlovy Vary</w:t>
      </w:r>
    </w:p>
    <w:p w:rsidR="0052463B" w:rsidRPr="005854AF" w:rsidRDefault="0052463B" w:rsidP="0052463B">
      <w:pPr>
        <w:tabs>
          <w:tab w:val="left" w:pos="3828"/>
        </w:tabs>
        <w:spacing w:line="240" w:lineRule="auto"/>
        <w:jc w:val="both"/>
        <w:outlineLvl w:val="0"/>
        <w:rPr>
          <w:rFonts w:cs="Arial"/>
          <w:b/>
          <w:sz w:val="24"/>
          <w:szCs w:val="24"/>
          <w:lang w:val="en-US"/>
        </w:rPr>
      </w:pPr>
      <w:r w:rsidRPr="005854AF">
        <w:rPr>
          <w:rFonts w:cs="Arial"/>
          <w:b/>
          <w:sz w:val="24"/>
          <w:szCs w:val="24"/>
          <w:lang w:val="en-US"/>
        </w:rPr>
        <w:tab/>
      </w:r>
    </w:p>
    <w:p w:rsidR="0052463B" w:rsidRPr="005854AF" w:rsidRDefault="0052463B" w:rsidP="0052463B">
      <w:pPr>
        <w:tabs>
          <w:tab w:val="left" w:pos="3828"/>
        </w:tabs>
        <w:spacing w:after="280" w:line="240" w:lineRule="auto"/>
        <w:jc w:val="both"/>
        <w:outlineLvl w:val="0"/>
        <w:rPr>
          <w:rFonts w:cs="Arial"/>
          <w:b/>
          <w:sz w:val="24"/>
          <w:szCs w:val="24"/>
          <w:lang w:val="en-US"/>
        </w:rPr>
      </w:pPr>
      <w:r w:rsidRPr="005854AF">
        <w:rPr>
          <w:rFonts w:cs="Arial"/>
          <w:sz w:val="24"/>
          <w:szCs w:val="24"/>
          <w:lang w:val="en-US"/>
        </w:rPr>
        <w:t xml:space="preserve">Partners: </w:t>
      </w:r>
      <w:r w:rsidRPr="005854AF">
        <w:rPr>
          <w:rFonts w:cs="Arial"/>
          <w:b/>
          <w:sz w:val="24"/>
          <w:szCs w:val="24"/>
          <w:lang w:val="en-US"/>
        </w:rPr>
        <w:t xml:space="preserve"> </w:t>
      </w:r>
      <w:r w:rsidRPr="005854AF">
        <w:rPr>
          <w:rFonts w:cs="Arial"/>
          <w:b/>
          <w:sz w:val="24"/>
          <w:szCs w:val="24"/>
          <w:lang w:val="en-US"/>
        </w:rPr>
        <w:tab/>
      </w:r>
      <w:proofErr w:type="spellStart"/>
      <w:r w:rsidRPr="005854AF">
        <w:rPr>
          <w:rFonts w:cs="Arial"/>
          <w:b/>
          <w:sz w:val="24"/>
          <w:szCs w:val="24"/>
          <w:lang w:val="en-US"/>
        </w:rPr>
        <w:t>UniCredit</w:t>
      </w:r>
      <w:proofErr w:type="spellEnd"/>
      <w:r w:rsidRPr="005854AF">
        <w:rPr>
          <w:rFonts w:cs="Arial"/>
          <w:b/>
          <w:sz w:val="24"/>
          <w:szCs w:val="24"/>
          <w:lang w:val="en-US"/>
        </w:rPr>
        <w:t xml:space="preserve"> Bank Czech Republic and Slovakia, </w:t>
      </w:r>
      <w:proofErr w:type="spellStart"/>
      <w:r w:rsidRPr="005854AF">
        <w:rPr>
          <w:rFonts w:cs="Arial"/>
          <w:b/>
          <w:sz w:val="24"/>
          <w:szCs w:val="24"/>
          <w:lang w:val="en-US"/>
        </w:rPr>
        <w:t>a.s</w:t>
      </w:r>
      <w:proofErr w:type="spellEnd"/>
      <w:r w:rsidRPr="005854AF">
        <w:rPr>
          <w:rFonts w:cs="Arial"/>
          <w:b/>
          <w:sz w:val="24"/>
          <w:szCs w:val="24"/>
          <w:lang w:val="en-US"/>
        </w:rPr>
        <w:t>.</w:t>
      </w:r>
    </w:p>
    <w:p w:rsidR="0052463B" w:rsidRPr="005854AF" w:rsidRDefault="0052463B" w:rsidP="0052463B">
      <w:pPr>
        <w:tabs>
          <w:tab w:val="left" w:pos="3828"/>
        </w:tabs>
        <w:spacing w:line="240" w:lineRule="auto"/>
        <w:rPr>
          <w:rFonts w:cs="Arial"/>
          <w:b/>
          <w:bCs/>
          <w:sz w:val="24"/>
          <w:szCs w:val="24"/>
        </w:rPr>
      </w:pPr>
      <w:r w:rsidRPr="005854AF">
        <w:rPr>
          <w:rFonts w:cs="Arial"/>
          <w:b/>
          <w:sz w:val="24"/>
          <w:szCs w:val="24"/>
          <w:lang w:val="en-US"/>
        </w:rPr>
        <w:tab/>
      </w:r>
      <w:r w:rsidRPr="005854AF">
        <w:rPr>
          <w:rFonts w:cs="Arial"/>
          <w:b/>
          <w:bCs/>
          <w:sz w:val="24"/>
          <w:szCs w:val="24"/>
        </w:rPr>
        <w:t>UNIPETROL, a.s.</w:t>
      </w:r>
    </w:p>
    <w:p w:rsidR="0052463B" w:rsidRPr="005854AF" w:rsidRDefault="0052463B" w:rsidP="0052463B">
      <w:pPr>
        <w:tabs>
          <w:tab w:val="left" w:pos="3828"/>
        </w:tabs>
        <w:spacing w:line="240" w:lineRule="auto"/>
        <w:rPr>
          <w:rFonts w:cs="Arial"/>
          <w:b/>
          <w:bCs/>
          <w:sz w:val="24"/>
          <w:szCs w:val="24"/>
          <w:lang w:val="en-US"/>
        </w:rPr>
      </w:pPr>
      <w:r w:rsidRPr="005854AF">
        <w:rPr>
          <w:rFonts w:cs="Arial"/>
          <w:b/>
          <w:bCs/>
        </w:rPr>
        <w:tab/>
      </w:r>
      <w:r w:rsidRPr="005854AF">
        <w:rPr>
          <w:rFonts w:cs="Arial"/>
          <w:b/>
          <w:bCs/>
          <w:sz w:val="24"/>
          <w:szCs w:val="24"/>
          <w:lang w:val="en-US"/>
        </w:rPr>
        <w:t>KKCG investment group</w:t>
      </w:r>
    </w:p>
    <w:p w:rsidR="0052463B" w:rsidRPr="005854AF" w:rsidRDefault="0052463B" w:rsidP="0052463B">
      <w:pPr>
        <w:pStyle w:val="Prosttext"/>
        <w:tabs>
          <w:tab w:val="left" w:pos="3828"/>
        </w:tabs>
        <w:spacing w:after="200"/>
        <w:rPr>
          <w:rFonts w:ascii="Arial" w:hAnsi="Arial" w:cs="Arial"/>
          <w:b/>
          <w:sz w:val="24"/>
          <w:szCs w:val="24"/>
          <w:lang w:val="en-US"/>
        </w:rPr>
      </w:pPr>
      <w:r w:rsidRPr="005854AF">
        <w:rPr>
          <w:rFonts w:ascii="Arial" w:hAnsi="Arial" w:cs="Arial"/>
          <w:b/>
          <w:sz w:val="24"/>
          <w:szCs w:val="24"/>
          <w:lang w:val="en-US"/>
        </w:rPr>
        <w:tab/>
        <w:t>Karlovy Vary Region</w:t>
      </w:r>
      <w:r w:rsidRPr="005854AF">
        <w:rPr>
          <w:rFonts w:ascii="Arial" w:hAnsi="Arial" w:cs="Arial"/>
          <w:b/>
          <w:sz w:val="24"/>
          <w:szCs w:val="24"/>
          <w:lang w:val="en-US"/>
        </w:rPr>
        <w:tab/>
      </w:r>
    </w:p>
    <w:p w:rsidR="0052463B" w:rsidRPr="005854AF" w:rsidRDefault="0052463B" w:rsidP="0052463B">
      <w:pPr>
        <w:tabs>
          <w:tab w:val="left" w:pos="3828"/>
        </w:tabs>
        <w:spacing w:line="240" w:lineRule="auto"/>
        <w:rPr>
          <w:rFonts w:cs="Arial"/>
          <w:b/>
          <w:sz w:val="24"/>
          <w:szCs w:val="24"/>
          <w:lang w:val="en-US"/>
        </w:rPr>
      </w:pPr>
      <w:r w:rsidRPr="005854AF">
        <w:rPr>
          <w:rFonts w:cs="Arial"/>
          <w:sz w:val="24"/>
          <w:szCs w:val="24"/>
          <w:lang w:val="en-US"/>
        </w:rPr>
        <w:t>Official car:</w:t>
      </w:r>
      <w:r w:rsidRPr="005854AF">
        <w:rPr>
          <w:rFonts w:cs="Arial"/>
          <w:b/>
          <w:sz w:val="24"/>
          <w:szCs w:val="24"/>
          <w:lang w:val="en-US"/>
        </w:rPr>
        <w:tab/>
        <w:t>BMW</w:t>
      </w:r>
    </w:p>
    <w:p w:rsidR="0052463B" w:rsidRPr="005854AF" w:rsidRDefault="0052463B" w:rsidP="0052463B">
      <w:pPr>
        <w:tabs>
          <w:tab w:val="left" w:pos="3828"/>
        </w:tabs>
        <w:spacing w:line="240" w:lineRule="auto"/>
        <w:rPr>
          <w:rFonts w:cs="Arial"/>
          <w:b/>
          <w:sz w:val="24"/>
          <w:szCs w:val="24"/>
          <w:lang w:val="en-US"/>
        </w:rPr>
      </w:pPr>
      <w:r w:rsidRPr="005854AF">
        <w:rPr>
          <w:rFonts w:cs="Arial"/>
          <w:sz w:val="24"/>
          <w:szCs w:val="24"/>
          <w:lang w:val="en-US"/>
        </w:rPr>
        <w:t xml:space="preserve">Official coffee: </w:t>
      </w:r>
      <w:r w:rsidRPr="005854AF">
        <w:rPr>
          <w:rFonts w:cs="Arial"/>
          <w:sz w:val="24"/>
          <w:szCs w:val="24"/>
          <w:lang w:val="en-US"/>
        </w:rPr>
        <w:tab/>
      </w:r>
      <w:r w:rsidRPr="005854AF">
        <w:rPr>
          <w:rFonts w:cs="Arial"/>
          <w:b/>
          <w:sz w:val="24"/>
          <w:szCs w:val="24"/>
          <w:lang w:val="en-US"/>
        </w:rPr>
        <w:t>Nespresso</w:t>
      </w:r>
    </w:p>
    <w:p w:rsidR="0052463B" w:rsidRDefault="0052463B" w:rsidP="0052463B">
      <w:pPr>
        <w:tabs>
          <w:tab w:val="left" w:pos="3828"/>
        </w:tabs>
        <w:spacing w:line="240" w:lineRule="auto"/>
        <w:rPr>
          <w:rFonts w:cs="Arial"/>
          <w:b/>
          <w:sz w:val="24"/>
          <w:szCs w:val="24"/>
          <w:lang w:val="en-US"/>
        </w:rPr>
      </w:pPr>
      <w:r w:rsidRPr="005854AF">
        <w:rPr>
          <w:rFonts w:cs="Arial"/>
          <w:sz w:val="24"/>
          <w:szCs w:val="24"/>
          <w:lang w:val="en-US"/>
        </w:rPr>
        <w:t>In cooperation with:</w:t>
      </w:r>
      <w:r w:rsidRPr="005854AF">
        <w:rPr>
          <w:rFonts w:cs="Arial"/>
          <w:b/>
          <w:sz w:val="24"/>
          <w:szCs w:val="24"/>
          <w:lang w:val="en-US"/>
        </w:rPr>
        <w:tab/>
      </w:r>
      <w:proofErr w:type="spellStart"/>
      <w:r w:rsidRPr="005854AF">
        <w:rPr>
          <w:rFonts w:cs="Arial"/>
          <w:b/>
          <w:sz w:val="24"/>
          <w:szCs w:val="24"/>
          <w:lang w:val="en-US"/>
        </w:rPr>
        <w:t>CzechTourism</w:t>
      </w:r>
      <w:proofErr w:type="spellEnd"/>
      <w:r w:rsidRPr="005854AF">
        <w:rPr>
          <w:rFonts w:cs="Arial"/>
          <w:b/>
          <w:sz w:val="24"/>
          <w:szCs w:val="24"/>
          <w:lang w:val="en-US"/>
        </w:rPr>
        <w:t>, Ministry of Regional Development</w:t>
      </w:r>
    </w:p>
    <w:p w:rsidR="0052463B" w:rsidRDefault="0052463B" w:rsidP="0052463B">
      <w:r w:rsidRPr="005854AF">
        <w:rPr>
          <w:rFonts w:cs="Arial"/>
          <w:sz w:val="24"/>
          <w:szCs w:val="24"/>
          <w:lang w:val="en-US"/>
        </w:rPr>
        <w:t>Partner of the People Next Door section:</w:t>
      </w:r>
      <w:r w:rsidRPr="005854AF">
        <w:t xml:space="preserve">  </w:t>
      </w:r>
      <w:r w:rsidRPr="005854AF">
        <w:rPr>
          <w:rFonts w:cs="Arial"/>
          <w:b/>
          <w:sz w:val="24"/>
          <w:szCs w:val="24"/>
          <w:lang w:val="en-US"/>
        </w:rPr>
        <w:t>Sirius Foundation</w:t>
      </w:r>
      <w:r w:rsidRPr="005854AF">
        <w:t> </w:t>
      </w:r>
    </w:p>
    <w:p w:rsidR="0052463B" w:rsidRPr="005854AF" w:rsidRDefault="0052463B" w:rsidP="0052463B">
      <w:pPr>
        <w:tabs>
          <w:tab w:val="left" w:pos="3828"/>
        </w:tabs>
        <w:spacing w:line="240" w:lineRule="auto"/>
        <w:rPr>
          <w:rFonts w:cs="Arial"/>
          <w:b/>
          <w:sz w:val="24"/>
          <w:szCs w:val="24"/>
          <w:lang w:val="en-US"/>
        </w:rPr>
      </w:pPr>
      <w:r w:rsidRPr="005854AF">
        <w:rPr>
          <w:rFonts w:cs="Arial"/>
          <w:sz w:val="24"/>
          <w:szCs w:val="24"/>
          <w:lang w:val="en-US"/>
        </w:rPr>
        <w:t>Official beverage:</w:t>
      </w:r>
      <w:r w:rsidRPr="005854AF">
        <w:rPr>
          <w:rFonts w:cs="Arial"/>
          <w:b/>
          <w:sz w:val="24"/>
          <w:szCs w:val="24"/>
          <w:lang w:val="en-US"/>
        </w:rPr>
        <w:tab/>
      </w:r>
      <w:proofErr w:type="spellStart"/>
      <w:r w:rsidRPr="005854AF">
        <w:rPr>
          <w:rFonts w:cs="Arial"/>
          <w:b/>
          <w:sz w:val="24"/>
          <w:szCs w:val="24"/>
          <w:lang w:val="en-US"/>
        </w:rPr>
        <w:t>Karlovarská</w:t>
      </w:r>
      <w:proofErr w:type="spellEnd"/>
      <w:r w:rsidRPr="005854AF">
        <w:rPr>
          <w:rFonts w:cs="Arial"/>
          <w:b/>
          <w:sz w:val="24"/>
          <w:szCs w:val="24"/>
          <w:lang w:val="en-US"/>
        </w:rPr>
        <w:t xml:space="preserve"> </w:t>
      </w:r>
      <w:proofErr w:type="spellStart"/>
      <w:r w:rsidRPr="005854AF">
        <w:rPr>
          <w:rFonts w:cs="Arial"/>
          <w:b/>
          <w:sz w:val="24"/>
          <w:szCs w:val="24"/>
          <w:lang w:val="en-US"/>
        </w:rPr>
        <w:t>Korunní</w:t>
      </w:r>
      <w:proofErr w:type="spellEnd"/>
      <w:r w:rsidRPr="005854AF">
        <w:rPr>
          <w:rFonts w:cs="Arial"/>
          <w:b/>
          <w:sz w:val="24"/>
          <w:szCs w:val="24"/>
          <w:lang w:val="en-US"/>
        </w:rPr>
        <w:t xml:space="preserve"> </w:t>
      </w:r>
    </w:p>
    <w:p w:rsidR="0052463B" w:rsidRPr="005854AF" w:rsidRDefault="0052463B" w:rsidP="0052463B">
      <w:pPr>
        <w:tabs>
          <w:tab w:val="left" w:pos="3828"/>
        </w:tabs>
        <w:spacing w:line="240" w:lineRule="auto"/>
        <w:rPr>
          <w:rFonts w:cs="Arial"/>
          <w:b/>
          <w:sz w:val="24"/>
          <w:szCs w:val="24"/>
          <w:lang w:val="en-US"/>
        </w:rPr>
      </w:pPr>
      <w:r w:rsidRPr="005854AF">
        <w:rPr>
          <w:rFonts w:cs="Arial"/>
          <w:sz w:val="24"/>
          <w:szCs w:val="24"/>
          <w:lang w:val="en-US"/>
        </w:rPr>
        <w:t>Official champagne:</w:t>
      </w:r>
      <w:r w:rsidRPr="005854AF">
        <w:rPr>
          <w:rFonts w:cs="Arial"/>
          <w:sz w:val="24"/>
          <w:szCs w:val="24"/>
          <w:lang w:val="en-US"/>
        </w:rPr>
        <w:tab/>
      </w:r>
      <w:r w:rsidRPr="005854AF">
        <w:rPr>
          <w:rFonts w:cs="Arial"/>
          <w:b/>
          <w:sz w:val="24"/>
          <w:szCs w:val="24"/>
          <w:lang w:val="en-US"/>
        </w:rPr>
        <w:t xml:space="preserve">Moët &amp; </w:t>
      </w:r>
      <w:proofErr w:type="spellStart"/>
      <w:r w:rsidRPr="005854AF">
        <w:rPr>
          <w:rFonts w:cs="Arial"/>
          <w:b/>
          <w:sz w:val="24"/>
          <w:szCs w:val="24"/>
          <w:lang w:val="en-US"/>
        </w:rPr>
        <w:t>Chandon</w:t>
      </w:r>
      <w:proofErr w:type="spellEnd"/>
    </w:p>
    <w:p w:rsidR="0052463B" w:rsidRPr="005854AF" w:rsidRDefault="0052463B" w:rsidP="0052463B">
      <w:pPr>
        <w:tabs>
          <w:tab w:val="left" w:pos="3828"/>
        </w:tabs>
        <w:spacing w:line="240" w:lineRule="auto"/>
        <w:rPr>
          <w:rFonts w:cs="Arial"/>
          <w:b/>
          <w:sz w:val="24"/>
          <w:szCs w:val="24"/>
        </w:rPr>
      </w:pPr>
      <w:r w:rsidRPr="005854AF">
        <w:rPr>
          <w:rFonts w:cs="Arial"/>
          <w:sz w:val="24"/>
          <w:szCs w:val="24"/>
          <w:lang w:val="en-US"/>
        </w:rPr>
        <w:t>Official drink:</w:t>
      </w:r>
      <w:r w:rsidRPr="005854AF">
        <w:rPr>
          <w:rFonts w:cs="Arial"/>
          <w:b/>
          <w:sz w:val="24"/>
          <w:szCs w:val="24"/>
        </w:rPr>
        <w:t xml:space="preserve"> </w:t>
      </w:r>
      <w:r w:rsidRPr="005854AF">
        <w:rPr>
          <w:rFonts w:cs="Arial"/>
          <w:b/>
          <w:sz w:val="24"/>
          <w:szCs w:val="24"/>
        </w:rPr>
        <w:tab/>
      </w:r>
      <w:proofErr w:type="spellStart"/>
      <w:r w:rsidRPr="005854AF">
        <w:rPr>
          <w:rFonts w:cs="Arial"/>
          <w:b/>
          <w:sz w:val="24"/>
          <w:szCs w:val="24"/>
        </w:rPr>
        <w:t>Finlandia</w:t>
      </w:r>
      <w:proofErr w:type="spellEnd"/>
      <w:r w:rsidRPr="005854AF">
        <w:rPr>
          <w:rFonts w:cs="Arial"/>
          <w:b/>
          <w:sz w:val="24"/>
          <w:szCs w:val="24"/>
        </w:rPr>
        <w:t xml:space="preserve"> Vodka</w:t>
      </w:r>
    </w:p>
    <w:p w:rsidR="0052463B" w:rsidRPr="005854AF" w:rsidRDefault="0052463B" w:rsidP="0052463B">
      <w:pPr>
        <w:pStyle w:val="Prosttext"/>
        <w:tabs>
          <w:tab w:val="left" w:pos="3828"/>
        </w:tabs>
        <w:spacing w:after="200"/>
        <w:rPr>
          <w:rFonts w:ascii="Arial" w:hAnsi="Arial" w:cs="Arial"/>
          <w:b/>
          <w:sz w:val="24"/>
          <w:szCs w:val="24"/>
          <w:lang w:val="en-US"/>
        </w:rPr>
      </w:pPr>
      <w:r w:rsidRPr="005854AF">
        <w:rPr>
          <w:rFonts w:ascii="Arial" w:hAnsi="Arial" w:cs="Arial"/>
          <w:sz w:val="24"/>
          <w:szCs w:val="24"/>
          <w:lang w:val="en-US"/>
        </w:rPr>
        <w:t>Official make-up artist:</w:t>
      </w:r>
      <w:r w:rsidRPr="005854AF">
        <w:rPr>
          <w:rFonts w:ascii="Arial" w:hAnsi="Arial" w:cs="Arial"/>
          <w:sz w:val="24"/>
          <w:szCs w:val="24"/>
          <w:lang w:val="en-US"/>
        </w:rPr>
        <w:tab/>
      </w:r>
      <w:r w:rsidRPr="005854AF">
        <w:rPr>
          <w:rFonts w:ascii="Arial" w:hAnsi="Arial" w:cs="Arial"/>
          <w:b/>
          <w:sz w:val="24"/>
          <w:szCs w:val="24"/>
          <w:lang w:val="en-US"/>
        </w:rPr>
        <w:t>Douglas</w:t>
      </w:r>
    </w:p>
    <w:p w:rsidR="0052463B" w:rsidRPr="0052463B" w:rsidRDefault="0052463B" w:rsidP="0052463B">
      <w:pPr>
        <w:tabs>
          <w:tab w:val="left" w:pos="3828"/>
        </w:tabs>
        <w:autoSpaceDE w:val="0"/>
        <w:adjustRightInd w:val="0"/>
        <w:spacing w:line="240" w:lineRule="auto"/>
        <w:rPr>
          <w:rFonts w:cs="Arial"/>
          <w:b/>
          <w:sz w:val="24"/>
          <w:szCs w:val="24"/>
          <w:lang w:val="en-US"/>
        </w:rPr>
      </w:pPr>
      <w:r w:rsidRPr="005854AF">
        <w:rPr>
          <w:rFonts w:cs="Arial"/>
          <w:sz w:val="24"/>
          <w:szCs w:val="24"/>
          <w:lang w:val="en-US"/>
        </w:rPr>
        <w:t>International shipping partner:</w:t>
      </w:r>
      <w:r w:rsidRPr="005854AF">
        <w:rPr>
          <w:rFonts w:cs="Arial"/>
          <w:sz w:val="24"/>
          <w:szCs w:val="24"/>
          <w:lang w:val="en-US"/>
        </w:rPr>
        <w:tab/>
      </w:r>
      <w:bookmarkStart w:id="0" w:name="OLE_LINK1"/>
      <w:bookmarkStart w:id="1" w:name="OLE_LINK2"/>
      <w:r w:rsidRPr="005854AF">
        <w:rPr>
          <w:rFonts w:cs="Arial"/>
          <w:b/>
          <w:sz w:val="24"/>
          <w:szCs w:val="24"/>
          <w:lang w:val="en-US"/>
        </w:rPr>
        <w:t xml:space="preserve">DHL Express (Czech Republic), </w:t>
      </w:r>
      <w:proofErr w:type="spellStart"/>
      <w:r w:rsidRPr="005854AF">
        <w:rPr>
          <w:rFonts w:cs="Arial"/>
          <w:b/>
          <w:sz w:val="24"/>
          <w:szCs w:val="24"/>
          <w:lang w:val="en-US"/>
        </w:rPr>
        <w:t>s.r.o</w:t>
      </w:r>
      <w:proofErr w:type="spellEnd"/>
      <w:r w:rsidRPr="005854AF">
        <w:rPr>
          <w:rFonts w:cs="Arial"/>
          <w:b/>
          <w:sz w:val="24"/>
          <w:szCs w:val="24"/>
          <w:lang w:val="en-US"/>
        </w:rPr>
        <w:t>.</w:t>
      </w:r>
      <w:bookmarkEnd w:id="0"/>
      <w:bookmarkEnd w:id="1"/>
    </w:p>
    <w:p w:rsidR="0052463B" w:rsidRDefault="0052463B" w:rsidP="0052463B">
      <w:pPr>
        <w:tabs>
          <w:tab w:val="left" w:pos="3828"/>
        </w:tabs>
        <w:spacing w:line="240" w:lineRule="auto"/>
        <w:rPr>
          <w:rFonts w:cs="Arial"/>
          <w:sz w:val="24"/>
          <w:szCs w:val="24"/>
          <w:lang w:val="en-US"/>
        </w:rPr>
      </w:pPr>
    </w:p>
    <w:p w:rsidR="0052463B" w:rsidRPr="005854AF" w:rsidRDefault="0052463B" w:rsidP="0052463B">
      <w:pPr>
        <w:tabs>
          <w:tab w:val="left" w:pos="3828"/>
        </w:tabs>
        <w:spacing w:line="240" w:lineRule="auto"/>
        <w:rPr>
          <w:rFonts w:cs="Arial"/>
          <w:b/>
          <w:sz w:val="24"/>
          <w:szCs w:val="24"/>
          <w:lang w:val="en-US"/>
        </w:rPr>
      </w:pPr>
      <w:r w:rsidRPr="005854AF">
        <w:rPr>
          <w:rFonts w:cs="Arial"/>
          <w:sz w:val="24"/>
          <w:szCs w:val="24"/>
          <w:lang w:val="en-US"/>
        </w:rPr>
        <w:t xml:space="preserve">Main media partners: </w:t>
      </w:r>
      <w:r w:rsidRPr="005854AF">
        <w:rPr>
          <w:rFonts w:cs="Arial"/>
          <w:sz w:val="24"/>
          <w:szCs w:val="24"/>
          <w:lang w:val="en-US"/>
        </w:rPr>
        <w:tab/>
      </w:r>
      <w:r w:rsidRPr="005854AF">
        <w:rPr>
          <w:rFonts w:cs="Arial"/>
          <w:b/>
          <w:sz w:val="24"/>
          <w:szCs w:val="24"/>
          <w:lang w:val="es-ES"/>
        </w:rPr>
        <w:t>Czech Television</w:t>
      </w:r>
      <w:r w:rsidRPr="005854AF">
        <w:t xml:space="preserve"> </w:t>
      </w:r>
      <w:r w:rsidRPr="005854AF">
        <w:rPr>
          <w:rFonts w:cs="Arial"/>
          <w:b/>
          <w:sz w:val="24"/>
          <w:szCs w:val="24"/>
          <w:lang w:val="en-US"/>
        </w:rPr>
        <w:t xml:space="preserve"> </w:t>
      </w:r>
    </w:p>
    <w:p w:rsidR="0052463B" w:rsidRPr="005854AF" w:rsidRDefault="0052463B" w:rsidP="0052463B">
      <w:pPr>
        <w:tabs>
          <w:tab w:val="left" w:pos="3828"/>
        </w:tabs>
        <w:spacing w:line="240" w:lineRule="auto"/>
        <w:rPr>
          <w:rFonts w:cs="Arial"/>
          <w:b/>
          <w:sz w:val="24"/>
          <w:szCs w:val="24"/>
          <w:lang w:val="es-ES"/>
        </w:rPr>
      </w:pPr>
      <w:r w:rsidRPr="005854AF">
        <w:rPr>
          <w:rFonts w:cs="Arial"/>
          <w:b/>
          <w:sz w:val="24"/>
          <w:szCs w:val="24"/>
          <w:lang w:val="es-ES"/>
        </w:rPr>
        <w:tab/>
        <w:t>Czech Radio Radiožurnál</w:t>
      </w:r>
    </w:p>
    <w:p w:rsidR="0052463B" w:rsidRPr="005854AF" w:rsidRDefault="0052463B" w:rsidP="0052463B">
      <w:pPr>
        <w:tabs>
          <w:tab w:val="left" w:pos="3828"/>
        </w:tabs>
        <w:spacing w:line="240" w:lineRule="auto"/>
        <w:rPr>
          <w:rFonts w:cs="Arial"/>
          <w:sz w:val="24"/>
          <w:szCs w:val="24"/>
          <w:lang w:val="es-ES"/>
        </w:rPr>
      </w:pPr>
      <w:r w:rsidRPr="005854AF">
        <w:rPr>
          <w:rFonts w:cs="Arial"/>
          <w:b/>
          <w:sz w:val="24"/>
          <w:szCs w:val="24"/>
          <w:lang w:val="es-ES"/>
        </w:rPr>
        <w:tab/>
        <w:t>PRÁVO</w:t>
      </w:r>
    </w:p>
    <w:p w:rsidR="0052463B" w:rsidRPr="005854AF" w:rsidRDefault="0052463B" w:rsidP="0052463B">
      <w:pPr>
        <w:tabs>
          <w:tab w:val="left" w:pos="3828"/>
        </w:tabs>
        <w:spacing w:line="240" w:lineRule="auto"/>
        <w:rPr>
          <w:rFonts w:cs="Arial"/>
          <w:b/>
          <w:sz w:val="24"/>
          <w:szCs w:val="24"/>
          <w:lang w:val="es-ES"/>
        </w:rPr>
      </w:pPr>
      <w:r w:rsidRPr="005854AF">
        <w:rPr>
          <w:rFonts w:cs="Arial"/>
          <w:b/>
          <w:sz w:val="24"/>
          <w:szCs w:val="24"/>
          <w:lang w:val="es-ES"/>
        </w:rPr>
        <w:tab/>
        <w:t>Novinky.cz</w:t>
      </w:r>
    </w:p>
    <w:p w:rsidR="0052463B" w:rsidRPr="005854AF" w:rsidRDefault="0052463B" w:rsidP="0052463B">
      <w:pPr>
        <w:tabs>
          <w:tab w:val="left" w:pos="3828"/>
        </w:tabs>
        <w:spacing w:line="240" w:lineRule="auto"/>
        <w:rPr>
          <w:rFonts w:cs="Arial"/>
          <w:b/>
          <w:sz w:val="24"/>
          <w:szCs w:val="24"/>
          <w:lang w:val="es-ES"/>
        </w:rPr>
      </w:pPr>
      <w:r w:rsidRPr="005854AF">
        <w:rPr>
          <w:rFonts w:cs="Arial"/>
          <w:b/>
          <w:sz w:val="24"/>
          <w:szCs w:val="24"/>
          <w:lang w:val="es-ES"/>
        </w:rPr>
        <w:tab/>
        <w:t>REFLEX</w:t>
      </w:r>
    </w:p>
    <w:p w:rsidR="0052463B" w:rsidRPr="005854AF" w:rsidRDefault="0052463B" w:rsidP="0052463B">
      <w:pPr>
        <w:tabs>
          <w:tab w:val="left" w:pos="3828"/>
        </w:tabs>
        <w:spacing w:line="240" w:lineRule="auto"/>
        <w:rPr>
          <w:rFonts w:cs="Arial"/>
          <w:b/>
          <w:sz w:val="24"/>
          <w:szCs w:val="24"/>
          <w:lang w:val="en-US"/>
        </w:rPr>
      </w:pPr>
      <w:r w:rsidRPr="005854AF">
        <w:rPr>
          <w:rFonts w:cs="Arial"/>
          <w:sz w:val="24"/>
          <w:szCs w:val="24"/>
          <w:lang w:val="en-US"/>
        </w:rPr>
        <w:t>Media partners:</w:t>
      </w:r>
      <w:r w:rsidRPr="005854AF">
        <w:rPr>
          <w:rFonts w:cs="Arial"/>
          <w:b/>
          <w:sz w:val="24"/>
          <w:szCs w:val="24"/>
          <w:lang w:val="en-US"/>
        </w:rPr>
        <w:t xml:space="preserve"> </w:t>
      </w:r>
      <w:r w:rsidRPr="005854AF">
        <w:rPr>
          <w:rFonts w:cs="Arial"/>
          <w:b/>
          <w:sz w:val="24"/>
          <w:szCs w:val="24"/>
          <w:lang w:val="en-US"/>
        </w:rPr>
        <w:tab/>
      </w:r>
      <w:proofErr w:type="spellStart"/>
      <w:r w:rsidRPr="005854AF">
        <w:rPr>
          <w:rFonts w:cs="Arial"/>
          <w:b/>
          <w:sz w:val="24"/>
          <w:szCs w:val="24"/>
          <w:lang w:val="en-US"/>
        </w:rPr>
        <w:t>JCDecaux</w:t>
      </w:r>
      <w:proofErr w:type="spellEnd"/>
      <w:r w:rsidRPr="005854AF">
        <w:rPr>
          <w:rFonts w:cs="Arial"/>
          <w:b/>
          <w:sz w:val="24"/>
          <w:szCs w:val="24"/>
          <w:lang w:val="en-US"/>
        </w:rPr>
        <w:t xml:space="preserve"> Group</w:t>
      </w:r>
    </w:p>
    <w:p w:rsidR="0052463B" w:rsidRPr="005854AF" w:rsidRDefault="0052463B" w:rsidP="0052463B">
      <w:pPr>
        <w:tabs>
          <w:tab w:val="left" w:pos="3828"/>
        </w:tabs>
        <w:spacing w:line="240" w:lineRule="auto"/>
        <w:rPr>
          <w:rFonts w:cs="Arial"/>
          <w:b/>
          <w:sz w:val="24"/>
          <w:szCs w:val="24"/>
          <w:lang w:val="fr-CA"/>
        </w:rPr>
      </w:pPr>
      <w:r w:rsidRPr="005854AF">
        <w:rPr>
          <w:rFonts w:cs="Arial"/>
          <w:b/>
          <w:sz w:val="24"/>
          <w:szCs w:val="24"/>
          <w:lang w:val="en-US"/>
        </w:rPr>
        <w:tab/>
      </w:r>
      <w:r w:rsidRPr="005854AF">
        <w:rPr>
          <w:rFonts w:cs="Arial"/>
          <w:b/>
          <w:sz w:val="24"/>
          <w:szCs w:val="24"/>
          <w:lang w:val="fr-CA"/>
        </w:rPr>
        <w:t>ELLE Magazine</w:t>
      </w:r>
    </w:p>
    <w:p w:rsidR="0052463B" w:rsidRPr="005854AF" w:rsidRDefault="0052463B" w:rsidP="0052463B">
      <w:pPr>
        <w:tabs>
          <w:tab w:val="left" w:pos="3828"/>
        </w:tabs>
        <w:spacing w:line="240" w:lineRule="auto"/>
        <w:rPr>
          <w:rFonts w:cs="Arial"/>
          <w:b/>
          <w:sz w:val="24"/>
          <w:szCs w:val="24"/>
          <w:lang w:val="fr-CA"/>
        </w:rPr>
      </w:pPr>
      <w:r w:rsidRPr="005854AF">
        <w:rPr>
          <w:rFonts w:cs="Arial"/>
          <w:b/>
          <w:sz w:val="24"/>
          <w:szCs w:val="24"/>
          <w:lang w:val="fr-CA"/>
        </w:rPr>
        <w:tab/>
        <w:t>magazine TV Star</w:t>
      </w:r>
    </w:p>
    <w:p w:rsidR="0052463B" w:rsidRPr="005854AF" w:rsidRDefault="0052463B" w:rsidP="0052463B">
      <w:pPr>
        <w:tabs>
          <w:tab w:val="left" w:pos="3828"/>
        </w:tabs>
        <w:spacing w:line="240" w:lineRule="auto"/>
        <w:rPr>
          <w:rFonts w:cs="Arial"/>
          <w:b/>
          <w:sz w:val="24"/>
          <w:szCs w:val="24"/>
          <w:lang w:val="fr-CA"/>
        </w:rPr>
      </w:pPr>
      <w:r w:rsidRPr="005854AF">
        <w:rPr>
          <w:rFonts w:cs="Arial"/>
          <w:b/>
          <w:sz w:val="24"/>
          <w:szCs w:val="24"/>
          <w:lang w:val="fr-CA"/>
        </w:rPr>
        <w:tab/>
        <w:t>Radio 1</w:t>
      </w:r>
      <w:r w:rsidRPr="005854AF">
        <w:rPr>
          <w:rFonts w:cs="Arial"/>
          <w:b/>
          <w:sz w:val="24"/>
          <w:szCs w:val="24"/>
          <w:lang w:val="fr-CA"/>
        </w:rPr>
        <w:tab/>
      </w:r>
    </w:p>
    <w:p w:rsidR="0052463B" w:rsidRPr="00CB734B" w:rsidRDefault="0052463B" w:rsidP="0052463B">
      <w:pPr>
        <w:tabs>
          <w:tab w:val="left" w:pos="3828"/>
        </w:tabs>
        <w:autoSpaceDE w:val="0"/>
        <w:adjustRightInd w:val="0"/>
        <w:spacing w:line="240" w:lineRule="auto"/>
        <w:rPr>
          <w:rFonts w:cs="Arial"/>
          <w:b/>
          <w:sz w:val="24"/>
          <w:szCs w:val="24"/>
          <w:lang w:val="en-US"/>
        </w:rPr>
      </w:pPr>
      <w:r w:rsidRPr="00CB734B">
        <w:rPr>
          <w:rFonts w:cs="Arial"/>
          <w:sz w:val="24"/>
          <w:szCs w:val="24"/>
          <w:lang w:val="en-US"/>
        </w:rPr>
        <w:t>Festival awards supplier:</w:t>
      </w:r>
      <w:r w:rsidRPr="00CB734B">
        <w:rPr>
          <w:rFonts w:cs="Arial"/>
          <w:b/>
          <w:sz w:val="24"/>
          <w:szCs w:val="24"/>
          <w:lang w:val="en-US"/>
        </w:rPr>
        <w:tab/>
        <w:t xml:space="preserve">MOSER, </w:t>
      </w:r>
      <w:proofErr w:type="spellStart"/>
      <w:r w:rsidRPr="00CB734B">
        <w:rPr>
          <w:rFonts w:cs="Arial"/>
          <w:b/>
          <w:sz w:val="24"/>
          <w:szCs w:val="24"/>
          <w:lang w:val="en-US"/>
        </w:rPr>
        <w:t>a.s</w:t>
      </w:r>
      <w:proofErr w:type="spellEnd"/>
      <w:r w:rsidRPr="00CB734B">
        <w:rPr>
          <w:rFonts w:cs="Arial"/>
          <w:b/>
          <w:sz w:val="24"/>
          <w:szCs w:val="24"/>
          <w:lang w:val="en-US"/>
        </w:rPr>
        <w:t>.</w:t>
      </w:r>
    </w:p>
    <w:p w:rsidR="0052463B" w:rsidRPr="005854AF" w:rsidRDefault="0052463B" w:rsidP="0052463B">
      <w:pPr>
        <w:tabs>
          <w:tab w:val="left" w:pos="3828"/>
        </w:tabs>
        <w:autoSpaceDE w:val="0"/>
        <w:adjustRightInd w:val="0"/>
        <w:spacing w:line="240" w:lineRule="auto"/>
        <w:rPr>
          <w:rFonts w:cs="Arial"/>
          <w:b/>
          <w:sz w:val="24"/>
          <w:szCs w:val="24"/>
          <w:lang w:val="en-US"/>
        </w:rPr>
      </w:pPr>
      <w:proofErr w:type="spellStart"/>
      <w:r w:rsidRPr="005854AF">
        <w:rPr>
          <w:rFonts w:cs="Arial"/>
          <w:sz w:val="24"/>
          <w:szCs w:val="24"/>
        </w:rPr>
        <w:t>Supplier</w:t>
      </w:r>
      <w:proofErr w:type="spellEnd"/>
      <w:r w:rsidRPr="005854AF">
        <w:rPr>
          <w:rFonts w:cs="Arial"/>
          <w:sz w:val="24"/>
          <w:szCs w:val="24"/>
        </w:rPr>
        <w:t>:</w:t>
      </w:r>
      <w:r w:rsidRPr="005854AF">
        <w:rPr>
          <w:rFonts w:cs="Arial"/>
          <w:b/>
          <w:sz w:val="24"/>
          <w:szCs w:val="24"/>
        </w:rPr>
        <w:tab/>
        <w:t>JT International spol. s r.o.</w:t>
      </w:r>
    </w:p>
    <w:p w:rsidR="0052463B" w:rsidRPr="005854AF" w:rsidRDefault="0052463B" w:rsidP="0052463B">
      <w:pPr>
        <w:tabs>
          <w:tab w:val="left" w:pos="3828"/>
        </w:tabs>
        <w:rPr>
          <w:rFonts w:cs="Arial"/>
          <w:b/>
          <w:sz w:val="24"/>
          <w:szCs w:val="24"/>
          <w:lang w:val="en-US"/>
        </w:rPr>
      </w:pPr>
      <w:r w:rsidRPr="005854AF">
        <w:rPr>
          <w:rFonts w:cs="Arial"/>
          <w:sz w:val="24"/>
          <w:szCs w:val="24"/>
          <w:lang w:val="en-US"/>
        </w:rPr>
        <w:t xml:space="preserve">Hardware supplier: </w:t>
      </w:r>
      <w:r w:rsidRPr="005854AF">
        <w:rPr>
          <w:rFonts w:cs="Arial"/>
          <w:sz w:val="24"/>
          <w:szCs w:val="24"/>
          <w:lang w:val="en-US"/>
        </w:rPr>
        <w:tab/>
      </w:r>
      <w:r w:rsidRPr="005854AF">
        <w:rPr>
          <w:rFonts w:cs="Arial"/>
          <w:b/>
          <w:sz w:val="24"/>
          <w:szCs w:val="24"/>
          <w:lang w:val="en-US"/>
        </w:rPr>
        <w:t>Fujitsu</w:t>
      </w:r>
    </w:p>
    <w:p w:rsidR="0052463B" w:rsidRPr="005854AF" w:rsidRDefault="0052463B" w:rsidP="0052463B">
      <w:pPr>
        <w:tabs>
          <w:tab w:val="left" w:pos="3828"/>
        </w:tabs>
        <w:autoSpaceDE w:val="0"/>
        <w:adjustRightInd w:val="0"/>
        <w:spacing w:line="240" w:lineRule="auto"/>
        <w:rPr>
          <w:rFonts w:cs="Arial"/>
          <w:b/>
          <w:sz w:val="24"/>
          <w:szCs w:val="24"/>
          <w:lang w:val="en-US"/>
        </w:rPr>
      </w:pPr>
      <w:bookmarkStart w:id="2" w:name="OLE_LINK3"/>
      <w:r w:rsidRPr="005854AF">
        <w:rPr>
          <w:rFonts w:cs="Arial"/>
          <w:sz w:val="24"/>
          <w:szCs w:val="24"/>
          <w:lang w:val="en-US"/>
        </w:rPr>
        <w:t>Software solutions:</w:t>
      </w:r>
      <w:r w:rsidRPr="005854AF">
        <w:rPr>
          <w:rFonts w:cs="Arial"/>
          <w:b/>
          <w:sz w:val="24"/>
          <w:szCs w:val="24"/>
          <w:lang w:val="en-US"/>
        </w:rPr>
        <w:t xml:space="preserve"> </w:t>
      </w:r>
      <w:bookmarkEnd w:id="2"/>
      <w:r w:rsidRPr="005854AF">
        <w:rPr>
          <w:rFonts w:cs="Arial"/>
          <w:b/>
          <w:sz w:val="24"/>
          <w:szCs w:val="24"/>
          <w:lang w:val="en-US"/>
        </w:rPr>
        <w:tab/>
        <w:t>Microsoft</w:t>
      </w:r>
    </w:p>
    <w:p w:rsidR="0052463B" w:rsidRPr="005854AF" w:rsidRDefault="0052463B" w:rsidP="0052463B">
      <w:pPr>
        <w:tabs>
          <w:tab w:val="left" w:pos="3828"/>
        </w:tabs>
        <w:autoSpaceDE w:val="0"/>
        <w:adjustRightInd w:val="0"/>
        <w:spacing w:line="240" w:lineRule="auto"/>
        <w:rPr>
          <w:rFonts w:cs="Arial"/>
          <w:b/>
          <w:sz w:val="24"/>
          <w:szCs w:val="24"/>
          <w:lang w:val="en-US"/>
        </w:rPr>
      </w:pPr>
      <w:proofErr w:type="spellStart"/>
      <w:r w:rsidRPr="005854AF">
        <w:rPr>
          <w:rFonts w:cs="Arial"/>
          <w:sz w:val="24"/>
          <w:szCs w:val="24"/>
        </w:rPr>
        <w:t>Consumer</w:t>
      </w:r>
      <w:proofErr w:type="spellEnd"/>
      <w:r w:rsidRPr="005854AF">
        <w:rPr>
          <w:rFonts w:cs="Arial"/>
          <w:sz w:val="24"/>
          <w:szCs w:val="24"/>
        </w:rPr>
        <w:t xml:space="preserve"> </w:t>
      </w:r>
      <w:proofErr w:type="spellStart"/>
      <w:r w:rsidRPr="005854AF">
        <w:rPr>
          <w:rFonts w:cs="Arial"/>
          <w:sz w:val="24"/>
          <w:szCs w:val="24"/>
        </w:rPr>
        <w:t>electronics</w:t>
      </w:r>
      <w:proofErr w:type="spellEnd"/>
      <w:r w:rsidRPr="005854AF">
        <w:rPr>
          <w:rFonts w:cs="Arial"/>
          <w:sz w:val="24"/>
          <w:szCs w:val="24"/>
        </w:rPr>
        <w:t xml:space="preserve"> </w:t>
      </w:r>
      <w:proofErr w:type="spellStart"/>
      <w:r w:rsidRPr="005854AF">
        <w:rPr>
          <w:rFonts w:cs="Arial"/>
          <w:sz w:val="24"/>
          <w:szCs w:val="24"/>
        </w:rPr>
        <w:t>supplier</w:t>
      </w:r>
      <w:proofErr w:type="spellEnd"/>
      <w:r w:rsidRPr="005854AF">
        <w:rPr>
          <w:rFonts w:cs="Arial"/>
          <w:sz w:val="24"/>
          <w:szCs w:val="24"/>
        </w:rPr>
        <w:t>:</w:t>
      </w:r>
      <w:r w:rsidRPr="005854AF">
        <w:rPr>
          <w:rFonts w:cs="Arial"/>
          <w:b/>
          <w:sz w:val="24"/>
          <w:szCs w:val="24"/>
        </w:rPr>
        <w:tab/>
        <w:t xml:space="preserve">LG </w:t>
      </w:r>
      <w:proofErr w:type="spellStart"/>
      <w:r w:rsidRPr="005854AF">
        <w:rPr>
          <w:rFonts w:cs="Arial"/>
          <w:b/>
          <w:sz w:val="24"/>
          <w:szCs w:val="24"/>
        </w:rPr>
        <w:t>Electronics</w:t>
      </w:r>
      <w:proofErr w:type="spellEnd"/>
    </w:p>
    <w:p w:rsidR="0052463B" w:rsidRPr="005854AF" w:rsidRDefault="0052463B" w:rsidP="0052463B">
      <w:pPr>
        <w:tabs>
          <w:tab w:val="left" w:pos="3828"/>
        </w:tabs>
        <w:jc w:val="both"/>
      </w:pPr>
      <w:r w:rsidRPr="005854AF">
        <w:rPr>
          <w:rFonts w:cs="Arial"/>
          <w:sz w:val="24"/>
          <w:szCs w:val="24"/>
          <w:lang w:val="en-US"/>
        </w:rPr>
        <w:t>Partner of the festival Instagram:</w:t>
      </w:r>
      <w:r w:rsidRPr="005854AF">
        <w:rPr>
          <w:rFonts w:cs="Arial"/>
          <w:sz w:val="24"/>
          <w:szCs w:val="24"/>
          <w:lang w:val="en-US"/>
        </w:rPr>
        <w:tab/>
      </w:r>
      <w:r w:rsidRPr="005854AF">
        <w:rPr>
          <w:rFonts w:cs="Arial"/>
          <w:b/>
          <w:sz w:val="24"/>
          <w:szCs w:val="24"/>
        </w:rPr>
        <w:t>PROFIMED</w:t>
      </w:r>
    </w:p>
    <w:p w:rsidR="0052463B" w:rsidRPr="005854AF" w:rsidRDefault="0052463B" w:rsidP="0052463B">
      <w:pPr>
        <w:tabs>
          <w:tab w:val="left" w:pos="3828"/>
        </w:tabs>
        <w:spacing w:line="240" w:lineRule="auto"/>
        <w:rPr>
          <w:rFonts w:cs="Arial"/>
          <w:b/>
          <w:sz w:val="24"/>
          <w:szCs w:val="24"/>
        </w:rPr>
      </w:pPr>
      <w:r w:rsidRPr="005854AF">
        <w:rPr>
          <w:rFonts w:cs="Arial"/>
          <w:sz w:val="24"/>
          <w:szCs w:val="24"/>
          <w:lang w:val="en-US"/>
        </w:rPr>
        <w:t>Main hotel partners:</w:t>
      </w:r>
      <w:r w:rsidRPr="005854AF">
        <w:rPr>
          <w:rFonts w:cs="Arial"/>
          <w:color w:val="FF0000"/>
          <w:sz w:val="24"/>
          <w:szCs w:val="24"/>
          <w:lang w:val="en-US"/>
        </w:rPr>
        <w:tab/>
      </w:r>
      <w:r w:rsidRPr="005854AF">
        <w:rPr>
          <w:rFonts w:cs="Arial"/>
          <w:b/>
          <w:sz w:val="24"/>
          <w:szCs w:val="24"/>
        </w:rPr>
        <w:t>SPA HOTEL THERMAL</w:t>
      </w:r>
    </w:p>
    <w:p w:rsidR="0052463B" w:rsidRPr="005854AF" w:rsidRDefault="0052463B" w:rsidP="0052463B">
      <w:pPr>
        <w:tabs>
          <w:tab w:val="left" w:pos="3828"/>
        </w:tabs>
        <w:spacing w:line="240" w:lineRule="auto"/>
        <w:rPr>
          <w:rFonts w:cs="Arial"/>
          <w:b/>
          <w:sz w:val="24"/>
          <w:szCs w:val="24"/>
        </w:rPr>
      </w:pPr>
      <w:r w:rsidRPr="005854AF">
        <w:rPr>
          <w:rFonts w:cs="Arial"/>
          <w:b/>
          <w:sz w:val="24"/>
          <w:szCs w:val="24"/>
        </w:rPr>
        <w:tab/>
        <w:t xml:space="preserve">Grandhotel </w:t>
      </w:r>
      <w:proofErr w:type="spellStart"/>
      <w:r w:rsidRPr="005854AF">
        <w:rPr>
          <w:rFonts w:cs="Arial"/>
          <w:b/>
          <w:sz w:val="24"/>
          <w:szCs w:val="24"/>
        </w:rPr>
        <w:t>Pupp</w:t>
      </w:r>
      <w:proofErr w:type="spellEnd"/>
    </w:p>
    <w:p w:rsidR="0052463B" w:rsidRPr="005854AF" w:rsidRDefault="0052463B" w:rsidP="0052463B">
      <w:pPr>
        <w:tabs>
          <w:tab w:val="left" w:pos="3828"/>
        </w:tabs>
        <w:spacing w:line="240" w:lineRule="auto"/>
        <w:rPr>
          <w:rFonts w:cs="Arial"/>
          <w:b/>
          <w:sz w:val="24"/>
          <w:szCs w:val="24"/>
        </w:rPr>
      </w:pPr>
      <w:r w:rsidRPr="005854AF">
        <w:rPr>
          <w:rFonts w:cs="Arial"/>
          <w:b/>
          <w:sz w:val="24"/>
          <w:szCs w:val="24"/>
        </w:rPr>
        <w:tab/>
        <w:t xml:space="preserve">Augustine, a </w:t>
      </w:r>
      <w:proofErr w:type="spellStart"/>
      <w:r w:rsidRPr="005854AF">
        <w:rPr>
          <w:rFonts w:cs="Arial"/>
          <w:b/>
          <w:sz w:val="24"/>
          <w:szCs w:val="24"/>
        </w:rPr>
        <w:t>Luxury</w:t>
      </w:r>
      <w:proofErr w:type="spellEnd"/>
      <w:r w:rsidRPr="005854AF">
        <w:rPr>
          <w:rFonts w:cs="Arial"/>
          <w:b/>
          <w:sz w:val="24"/>
          <w:szCs w:val="24"/>
        </w:rPr>
        <w:t xml:space="preserve"> </w:t>
      </w:r>
      <w:proofErr w:type="spellStart"/>
      <w:r w:rsidRPr="005854AF">
        <w:rPr>
          <w:rFonts w:cs="Arial"/>
          <w:b/>
          <w:sz w:val="24"/>
          <w:szCs w:val="24"/>
        </w:rPr>
        <w:t>Collection</w:t>
      </w:r>
      <w:proofErr w:type="spellEnd"/>
      <w:r w:rsidRPr="005854AF">
        <w:rPr>
          <w:rFonts w:cs="Arial"/>
          <w:b/>
          <w:sz w:val="24"/>
          <w:szCs w:val="24"/>
        </w:rPr>
        <w:t xml:space="preserve"> Hotel, Prague</w:t>
      </w:r>
    </w:p>
    <w:p w:rsidR="0052463B" w:rsidRPr="005854AF" w:rsidRDefault="0052463B" w:rsidP="0052463B">
      <w:pPr>
        <w:tabs>
          <w:tab w:val="left" w:pos="3828"/>
        </w:tabs>
        <w:spacing w:line="240" w:lineRule="auto"/>
        <w:jc w:val="both"/>
        <w:rPr>
          <w:rFonts w:cs="Arial"/>
          <w:b/>
          <w:sz w:val="24"/>
          <w:szCs w:val="24"/>
          <w:lang w:val="en-US"/>
        </w:rPr>
      </w:pPr>
      <w:r w:rsidRPr="005854AF">
        <w:rPr>
          <w:rFonts w:cs="Arial"/>
          <w:sz w:val="24"/>
          <w:szCs w:val="24"/>
          <w:lang w:val="en-US"/>
        </w:rPr>
        <w:t>Partner of the No Barriers Project:</w:t>
      </w:r>
      <w:r w:rsidRPr="005854AF">
        <w:rPr>
          <w:rFonts w:cs="Arial"/>
          <w:sz w:val="24"/>
          <w:szCs w:val="24"/>
          <w:lang w:val="en-US"/>
        </w:rPr>
        <w:tab/>
      </w:r>
      <w:proofErr w:type="spellStart"/>
      <w:r w:rsidRPr="005854AF">
        <w:rPr>
          <w:rFonts w:cs="Arial"/>
          <w:b/>
          <w:sz w:val="24"/>
          <w:szCs w:val="24"/>
          <w:lang w:val="en-US"/>
        </w:rPr>
        <w:t>innogy</w:t>
      </w:r>
      <w:proofErr w:type="spellEnd"/>
      <w:r w:rsidRPr="005854AF">
        <w:rPr>
          <w:rFonts w:cs="Arial"/>
          <w:b/>
          <w:sz w:val="24"/>
          <w:szCs w:val="24"/>
          <w:lang w:val="en-US"/>
        </w:rPr>
        <w:t xml:space="preserve"> </w:t>
      </w:r>
      <w:proofErr w:type="spellStart"/>
      <w:r w:rsidRPr="005854AF">
        <w:rPr>
          <w:rFonts w:cs="Arial"/>
          <w:b/>
          <w:sz w:val="24"/>
          <w:szCs w:val="24"/>
          <w:lang w:val="en-US"/>
        </w:rPr>
        <w:t>Energie</w:t>
      </w:r>
      <w:proofErr w:type="spellEnd"/>
    </w:p>
    <w:p w:rsidR="0052463B" w:rsidRPr="005854AF" w:rsidRDefault="0052463B" w:rsidP="0052463B">
      <w:pPr>
        <w:tabs>
          <w:tab w:val="left" w:pos="3828"/>
        </w:tabs>
        <w:spacing w:line="240" w:lineRule="auto"/>
        <w:jc w:val="both"/>
        <w:rPr>
          <w:rFonts w:cs="Arial"/>
          <w:b/>
          <w:sz w:val="24"/>
          <w:szCs w:val="24"/>
          <w:lang w:val="en-US"/>
        </w:rPr>
      </w:pPr>
      <w:r w:rsidRPr="005854AF">
        <w:rPr>
          <w:rFonts w:cs="Arial"/>
          <w:sz w:val="24"/>
          <w:szCs w:val="24"/>
          <w:lang w:val="en-US"/>
        </w:rPr>
        <w:t>Partner of the Industry Pool:</w:t>
      </w:r>
      <w:r w:rsidRPr="005854AF">
        <w:rPr>
          <w:rFonts w:cs="Arial"/>
          <w:b/>
          <w:sz w:val="24"/>
          <w:szCs w:val="24"/>
          <w:lang w:val="en-US"/>
        </w:rPr>
        <w:tab/>
      </w:r>
      <w:proofErr w:type="spellStart"/>
      <w:r w:rsidRPr="005854AF">
        <w:rPr>
          <w:rFonts w:cs="Arial"/>
          <w:b/>
          <w:sz w:val="24"/>
          <w:szCs w:val="24"/>
          <w:lang w:val="en-US"/>
        </w:rPr>
        <w:t>Barrandov</w:t>
      </w:r>
      <w:proofErr w:type="spellEnd"/>
      <w:r w:rsidRPr="005854AF">
        <w:rPr>
          <w:rFonts w:cs="Arial"/>
          <w:b/>
          <w:sz w:val="24"/>
          <w:szCs w:val="24"/>
          <w:lang w:val="en-US"/>
        </w:rPr>
        <w:t xml:space="preserve"> Studio</w:t>
      </w:r>
    </w:p>
    <w:p w:rsidR="0052463B" w:rsidRPr="005854AF" w:rsidRDefault="0052463B" w:rsidP="0052463B">
      <w:pPr>
        <w:tabs>
          <w:tab w:val="left" w:pos="3828"/>
        </w:tabs>
        <w:spacing w:line="240" w:lineRule="auto"/>
        <w:jc w:val="both"/>
        <w:rPr>
          <w:rFonts w:cs="Arial"/>
          <w:b/>
          <w:sz w:val="24"/>
          <w:szCs w:val="24"/>
          <w:lang w:val="en-US"/>
        </w:rPr>
      </w:pPr>
      <w:r w:rsidRPr="005854AF">
        <w:rPr>
          <w:rFonts w:cs="Arial"/>
          <w:sz w:val="24"/>
          <w:szCs w:val="24"/>
          <w:lang w:val="en-US"/>
        </w:rPr>
        <w:t>Wine supplier:</w:t>
      </w:r>
      <w:r w:rsidRPr="005854AF">
        <w:rPr>
          <w:rFonts w:cs="Arial"/>
          <w:b/>
          <w:sz w:val="24"/>
          <w:szCs w:val="24"/>
          <w:lang w:val="en-US"/>
        </w:rPr>
        <w:tab/>
      </w:r>
      <w:proofErr w:type="spellStart"/>
      <w:r w:rsidRPr="005854AF">
        <w:rPr>
          <w:rFonts w:cs="Arial"/>
          <w:b/>
          <w:sz w:val="24"/>
          <w:szCs w:val="24"/>
          <w:lang w:val="en-US"/>
        </w:rPr>
        <w:t>Víno</w:t>
      </w:r>
      <w:proofErr w:type="spellEnd"/>
      <w:r w:rsidRPr="005854AF">
        <w:rPr>
          <w:rFonts w:cs="Arial"/>
          <w:b/>
          <w:sz w:val="24"/>
          <w:szCs w:val="24"/>
          <w:lang w:val="en-US"/>
        </w:rPr>
        <w:t xml:space="preserve"> </w:t>
      </w:r>
      <w:proofErr w:type="spellStart"/>
      <w:r w:rsidRPr="005854AF">
        <w:rPr>
          <w:rFonts w:cs="Arial"/>
          <w:b/>
          <w:sz w:val="24"/>
          <w:szCs w:val="24"/>
          <w:lang w:val="en-US"/>
        </w:rPr>
        <w:t>Marcinčák</w:t>
      </w:r>
      <w:proofErr w:type="spellEnd"/>
    </w:p>
    <w:p w:rsidR="0052463B" w:rsidRPr="005854AF" w:rsidRDefault="0052463B" w:rsidP="0052463B">
      <w:pPr>
        <w:tabs>
          <w:tab w:val="left" w:pos="3828"/>
        </w:tabs>
        <w:spacing w:line="240" w:lineRule="auto"/>
        <w:jc w:val="both"/>
        <w:rPr>
          <w:rFonts w:cs="Arial"/>
          <w:b/>
          <w:sz w:val="24"/>
          <w:szCs w:val="24"/>
        </w:rPr>
      </w:pPr>
      <w:r w:rsidRPr="005854AF">
        <w:rPr>
          <w:rFonts w:cs="Arial"/>
          <w:sz w:val="24"/>
          <w:szCs w:val="24"/>
        </w:rPr>
        <w:t xml:space="preserve">GPS technology </w:t>
      </w:r>
      <w:proofErr w:type="spellStart"/>
      <w:r w:rsidRPr="005854AF">
        <w:rPr>
          <w:rFonts w:cs="Arial"/>
          <w:sz w:val="24"/>
          <w:szCs w:val="24"/>
        </w:rPr>
        <w:t>supplier</w:t>
      </w:r>
      <w:proofErr w:type="spellEnd"/>
      <w:r w:rsidRPr="005854AF">
        <w:rPr>
          <w:rFonts w:cs="Arial"/>
          <w:sz w:val="24"/>
          <w:szCs w:val="24"/>
        </w:rPr>
        <w:t>:</w:t>
      </w:r>
      <w:r w:rsidRPr="005854AF">
        <w:rPr>
          <w:rFonts w:cs="Arial"/>
          <w:b/>
          <w:sz w:val="24"/>
          <w:szCs w:val="24"/>
        </w:rPr>
        <w:tab/>
        <w:t xml:space="preserve">ECS </w:t>
      </w:r>
      <w:proofErr w:type="spellStart"/>
      <w:r w:rsidRPr="005854AF">
        <w:rPr>
          <w:rFonts w:cs="Arial"/>
          <w:b/>
          <w:sz w:val="24"/>
          <w:szCs w:val="24"/>
        </w:rPr>
        <w:t>Invention</w:t>
      </w:r>
      <w:proofErr w:type="spellEnd"/>
      <w:r w:rsidRPr="005854AF">
        <w:rPr>
          <w:rFonts w:cs="Arial"/>
          <w:b/>
          <w:sz w:val="24"/>
          <w:szCs w:val="24"/>
        </w:rPr>
        <w:t xml:space="preserve"> spol. s r.o.</w:t>
      </w:r>
    </w:p>
    <w:p w:rsidR="0052463B" w:rsidRPr="003931BD" w:rsidRDefault="0052463B" w:rsidP="0052463B">
      <w:pPr>
        <w:tabs>
          <w:tab w:val="left" w:pos="3828"/>
        </w:tabs>
        <w:spacing w:line="240" w:lineRule="auto"/>
        <w:rPr>
          <w:rFonts w:cs="Arial"/>
          <w:b/>
          <w:sz w:val="24"/>
          <w:szCs w:val="24"/>
          <w:lang w:val="en-US"/>
        </w:rPr>
      </w:pPr>
      <w:r w:rsidRPr="005854AF">
        <w:rPr>
          <w:rFonts w:cs="Arial"/>
          <w:sz w:val="24"/>
          <w:szCs w:val="24"/>
          <w:lang w:val="en-US"/>
        </w:rPr>
        <w:t>Official bike:</w:t>
      </w:r>
      <w:r w:rsidRPr="005854AF">
        <w:rPr>
          <w:rFonts w:cs="Arial"/>
          <w:sz w:val="24"/>
          <w:szCs w:val="24"/>
          <w:lang w:val="en-US"/>
        </w:rPr>
        <w:tab/>
      </w:r>
      <w:r w:rsidRPr="005854AF">
        <w:rPr>
          <w:rFonts w:cs="Arial"/>
          <w:b/>
          <w:sz w:val="24"/>
          <w:szCs w:val="24"/>
          <w:lang w:val="en-US"/>
        </w:rPr>
        <w:t>Specialized</w:t>
      </w:r>
    </w:p>
    <w:p w:rsidR="00CB0A36" w:rsidRDefault="00CB0A36" w:rsidP="00661572">
      <w:pPr>
        <w:tabs>
          <w:tab w:val="left" w:pos="3828"/>
        </w:tabs>
        <w:spacing w:line="240" w:lineRule="auto"/>
        <w:rPr>
          <w:rFonts w:cs="Arial"/>
          <w:b/>
          <w:sz w:val="24"/>
          <w:szCs w:val="24"/>
          <w:lang w:val="en-US"/>
        </w:rPr>
      </w:pPr>
    </w:p>
    <w:p w:rsidR="008F7F41" w:rsidRPr="008F7F41" w:rsidRDefault="008F7F41" w:rsidP="008F7F41">
      <w:pPr>
        <w:pStyle w:val="Zkladntext"/>
        <w:ind w:firstLine="720"/>
        <w:jc w:val="center"/>
        <w:rPr>
          <w:rFonts w:cs="Arial"/>
          <w:b/>
          <w:sz w:val="24"/>
          <w:szCs w:val="24"/>
          <w:lang w:val="en-GB"/>
        </w:rPr>
      </w:pPr>
      <w:r w:rsidRPr="008F7F41">
        <w:rPr>
          <w:rFonts w:cs="Arial"/>
          <w:b/>
          <w:sz w:val="24"/>
          <w:szCs w:val="24"/>
          <w:lang w:val="en-GB"/>
        </w:rPr>
        <w:lastRenderedPageBreak/>
        <w:t>KARLOVY VARY INTERNATIONAL FILM FESTIVAL WILL HONOR GLOBALLY RECOGNIZED MUSIC COMPOSER JAMES NEWTON HOWARD</w:t>
      </w:r>
    </w:p>
    <w:p w:rsidR="008F7F41" w:rsidRPr="00D31270" w:rsidRDefault="008F7F41" w:rsidP="00CF66E0">
      <w:pPr>
        <w:pStyle w:val="Zkladntext"/>
        <w:jc w:val="both"/>
        <w:rPr>
          <w:rFonts w:cs="Arial"/>
          <w:sz w:val="24"/>
          <w:szCs w:val="24"/>
          <w:lang w:val="en-US"/>
        </w:rPr>
      </w:pPr>
      <w:r w:rsidRPr="00D31270">
        <w:rPr>
          <w:rFonts w:cs="Arial"/>
          <w:sz w:val="24"/>
          <w:szCs w:val="24"/>
          <w:lang w:val="en-US"/>
        </w:rPr>
        <w:t xml:space="preserve">Music composer James Newton Howard, the author of music to legendary movies such as </w:t>
      </w:r>
      <w:r w:rsidRPr="00D31270">
        <w:rPr>
          <w:rFonts w:cs="Arial"/>
          <w:i/>
          <w:sz w:val="24"/>
          <w:szCs w:val="24"/>
          <w:lang w:val="en-US"/>
        </w:rPr>
        <w:t xml:space="preserve">Pretty Woman, The Sixth Sense, Batman Begins </w:t>
      </w:r>
      <w:r w:rsidRPr="00D31270">
        <w:rPr>
          <w:rFonts w:cs="Arial"/>
          <w:sz w:val="24"/>
          <w:szCs w:val="24"/>
          <w:lang w:val="en-US"/>
        </w:rPr>
        <w:t>and all four parts of</w:t>
      </w:r>
      <w:r w:rsidRPr="00D31270">
        <w:rPr>
          <w:rFonts w:cs="Arial"/>
          <w:i/>
          <w:sz w:val="24"/>
          <w:szCs w:val="24"/>
          <w:lang w:val="en-US"/>
        </w:rPr>
        <w:t xml:space="preserve"> The Hunger Games</w:t>
      </w:r>
      <w:r w:rsidRPr="00D31270">
        <w:rPr>
          <w:rFonts w:cs="Arial"/>
          <w:sz w:val="24"/>
          <w:szCs w:val="24"/>
          <w:lang w:val="en-US"/>
        </w:rPr>
        <w:t xml:space="preserve"> will be a guest at the 52</w:t>
      </w:r>
      <w:r w:rsidRPr="00D31270">
        <w:rPr>
          <w:rFonts w:cs="Arial"/>
          <w:sz w:val="24"/>
          <w:szCs w:val="24"/>
          <w:vertAlign w:val="superscript"/>
          <w:lang w:val="en-US"/>
        </w:rPr>
        <w:t>nd</w:t>
      </w:r>
      <w:r w:rsidRPr="00D31270">
        <w:rPr>
          <w:rFonts w:cs="Arial"/>
          <w:sz w:val="24"/>
          <w:szCs w:val="24"/>
          <w:lang w:val="en-US"/>
        </w:rPr>
        <w:t xml:space="preserve"> Karlovy Vary International Film Festival, where he will receive the </w:t>
      </w:r>
      <w:r w:rsidRPr="00D31270">
        <w:rPr>
          <w:rFonts w:cs="Arial"/>
          <w:b/>
          <w:sz w:val="24"/>
          <w:szCs w:val="24"/>
          <w:lang w:val="en-US"/>
        </w:rPr>
        <w:t>Crystal Globe for Outstanding</w:t>
      </w:r>
      <w:r w:rsidR="005A6521" w:rsidRPr="00D31270">
        <w:rPr>
          <w:rFonts w:cs="Arial"/>
          <w:b/>
          <w:sz w:val="24"/>
          <w:szCs w:val="24"/>
          <w:lang w:val="en-US"/>
        </w:rPr>
        <w:t xml:space="preserve"> Artistic</w:t>
      </w:r>
      <w:r w:rsidRPr="00D31270">
        <w:rPr>
          <w:rFonts w:cs="Arial"/>
          <w:b/>
          <w:sz w:val="24"/>
          <w:szCs w:val="24"/>
          <w:lang w:val="en-US"/>
        </w:rPr>
        <w:t xml:space="preserve"> Contribution to World Cinema</w:t>
      </w:r>
      <w:r w:rsidRPr="00D31270">
        <w:rPr>
          <w:rFonts w:cs="Arial"/>
          <w:sz w:val="24"/>
          <w:szCs w:val="24"/>
          <w:lang w:val="en-US"/>
        </w:rPr>
        <w:t>.</w:t>
      </w:r>
    </w:p>
    <w:p w:rsidR="008F7F41" w:rsidRPr="00D31270" w:rsidRDefault="008F7F41" w:rsidP="00CF66E0">
      <w:pPr>
        <w:pStyle w:val="Zkladntext"/>
        <w:jc w:val="both"/>
        <w:rPr>
          <w:rFonts w:cs="Arial"/>
          <w:sz w:val="24"/>
          <w:szCs w:val="24"/>
          <w:lang w:val="en-US"/>
        </w:rPr>
      </w:pPr>
      <w:r w:rsidRPr="00D31270">
        <w:rPr>
          <w:rFonts w:cs="Arial"/>
          <w:sz w:val="24"/>
          <w:szCs w:val="24"/>
          <w:lang w:val="en-US"/>
        </w:rPr>
        <w:t xml:space="preserve">The public will be able to meet the respected composer during the Opening Ceremony concert in front of the Hotel Thermal. </w:t>
      </w:r>
      <w:r w:rsidRPr="00D31270">
        <w:rPr>
          <w:rFonts w:cs="Arial"/>
          <w:b/>
          <w:sz w:val="24"/>
          <w:szCs w:val="24"/>
          <w:lang w:val="en-US"/>
        </w:rPr>
        <w:t xml:space="preserve">James will personally conduct a world premiere of the music from his latest </w:t>
      </w:r>
      <w:r w:rsidRPr="00D31270">
        <w:rPr>
          <w:rFonts w:cs="Arial"/>
          <w:sz w:val="24"/>
          <w:szCs w:val="24"/>
          <w:lang w:val="en-US"/>
        </w:rPr>
        <w:t xml:space="preserve">movie, </w:t>
      </w:r>
      <w:r w:rsidRPr="00D31270">
        <w:rPr>
          <w:rFonts w:cs="Arial"/>
          <w:b/>
          <w:i/>
          <w:sz w:val="24"/>
          <w:szCs w:val="24"/>
          <w:lang w:val="en-US"/>
        </w:rPr>
        <w:t xml:space="preserve">Fantastic Beasts and Where to Find </w:t>
      </w:r>
      <w:proofErr w:type="gramStart"/>
      <w:r w:rsidRPr="00D31270">
        <w:rPr>
          <w:rFonts w:cs="Arial"/>
          <w:b/>
          <w:i/>
          <w:sz w:val="24"/>
          <w:szCs w:val="24"/>
          <w:lang w:val="en-US"/>
        </w:rPr>
        <w:t>Them</w:t>
      </w:r>
      <w:proofErr w:type="gramEnd"/>
      <w:r w:rsidRPr="00D31270">
        <w:rPr>
          <w:rFonts w:cs="Arial"/>
          <w:b/>
          <w:sz w:val="24"/>
          <w:szCs w:val="24"/>
          <w:lang w:val="en-US"/>
        </w:rPr>
        <w:t xml:space="preserve">, </w:t>
      </w:r>
      <w:r w:rsidRPr="00D31270">
        <w:rPr>
          <w:rFonts w:cs="Arial"/>
          <w:sz w:val="24"/>
          <w:szCs w:val="24"/>
          <w:lang w:val="en-US"/>
        </w:rPr>
        <w:t>which will be</w:t>
      </w:r>
      <w:r w:rsidRPr="00D31270">
        <w:rPr>
          <w:rFonts w:cs="Arial"/>
          <w:i/>
          <w:sz w:val="24"/>
          <w:szCs w:val="24"/>
          <w:lang w:val="en-US"/>
        </w:rPr>
        <w:t xml:space="preserve"> </w:t>
      </w:r>
      <w:r w:rsidRPr="00D31270">
        <w:rPr>
          <w:rFonts w:cs="Arial"/>
          <w:sz w:val="24"/>
          <w:szCs w:val="24"/>
          <w:lang w:val="en-US"/>
        </w:rPr>
        <w:t>performed by the Czech National Symphony Orchestra.</w:t>
      </w:r>
      <w:r w:rsidRPr="00D31270">
        <w:rPr>
          <w:rFonts w:cs="Arial"/>
          <w:i/>
          <w:sz w:val="24"/>
          <w:szCs w:val="24"/>
          <w:lang w:val="en-US"/>
        </w:rPr>
        <w:t xml:space="preserve"> </w:t>
      </w:r>
      <w:r w:rsidRPr="00D31270">
        <w:rPr>
          <w:rFonts w:cs="Arial"/>
          <w:sz w:val="24"/>
          <w:szCs w:val="24"/>
          <w:lang w:val="en-US"/>
        </w:rPr>
        <w:t xml:space="preserve"> </w:t>
      </w:r>
    </w:p>
    <w:p w:rsidR="000D71B9" w:rsidRDefault="00287B25" w:rsidP="00CF66E0">
      <w:pPr>
        <w:jc w:val="both"/>
        <w:rPr>
          <w:rFonts w:cs="Arial"/>
          <w:sz w:val="24"/>
          <w:szCs w:val="24"/>
          <w:lang w:val="en-US"/>
        </w:rPr>
      </w:pPr>
      <w:r>
        <w:rPr>
          <w:rFonts w:cs="Arial"/>
          <w:noProof/>
          <w:sz w:val="24"/>
          <w:szCs w:val="24"/>
          <w:lang w:eastAsia="cs-CZ"/>
        </w:rPr>
        <w:drawing>
          <wp:anchor distT="0" distB="0" distL="114300" distR="114300" simplePos="0" relativeHeight="251661312" behindDoc="1" locked="0" layoutInCell="1" allowOverlap="1" wp14:anchorId="67778033" wp14:editId="6E7E2387">
            <wp:simplePos x="0" y="0"/>
            <wp:positionH relativeFrom="column">
              <wp:posOffset>221615</wp:posOffset>
            </wp:positionH>
            <wp:positionV relativeFrom="paragraph">
              <wp:posOffset>29845</wp:posOffset>
            </wp:positionV>
            <wp:extent cx="5557520" cy="3708400"/>
            <wp:effectExtent l="0" t="0" r="5080" b="6350"/>
            <wp:wrapTight wrapText="bothSides">
              <wp:wrapPolygon edited="0">
                <wp:start x="0" y="0"/>
                <wp:lineTo x="0" y="21526"/>
                <wp:lineTo x="21546" y="21526"/>
                <wp:lineTo x="21546" y="0"/>
                <wp:lineTo x="0" y="0"/>
              </wp:wrapPolygon>
            </wp:wrapTight>
            <wp:docPr id="9" name="Obrázek 9" descr="P:\Press 2017\TZ\Foto\James_Newton_Howard-BK7B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7\TZ\Foto\James_Newton_Howard-BK7B7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52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0D71B9" w:rsidRDefault="000D71B9" w:rsidP="00CF66E0">
      <w:pPr>
        <w:jc w:val="both"/>
        <w:rPr>
          <w:rFonts w:cs="Arial"/>
          <w:sz w:val="24"/>
          <w:szCs w:val="24"/>
          <w:lang w:val="en-US"/>
        </w:rPr>
      </w:pPr>
    </w:p>
    <w:p w:rsidR="0086124B" w:rsidRDefault="0086124B" w:rsidP="0086124B">
      <w:pPr>
        <w:autoSpaceDE w:val="0"/>
        <w:autoSpaceDN w:val="0"/>
        <w:adjustRightInd w:val="0"/>
        <w:spacing w:after="0" w:line="240" w:lineRule="auto"/>
        <w:rPr>
          <w:rFonts w:cs="Arial"/>
          <w:sz w:val="24"/>
          <w:szCs w:val="24"/>
          <w:lang w:val="en-US"/>
        </w:rPr>
      </w:pPr>
      <w:r>
        <w:rPr>
          <w:rFonts w:cs="Arial"/>
          <w:sz w:val="24"/>
          <w:szCs w:val="24"/>
          <w:lang w:val="en-US"/>
        </w:rPr>
        <w:t xml:space="preserve">Photographer Credit: </w:t>
      </w:r>
      <w:r w:rsidRPr="0086124B">
        <w:rPr>
          <w:rFonts w:cs="Arial"/>
          <w:sz w:val="24"/>
          <w:szCs w:val="24"/>
          <w:lang w:val="en-US"/>
        </w:rPr>
        <w:t>M</w:t>
      </w:r>
      <w:r>
        <w:rPr>
          <w:rFonts w:cs="Arial"/>
          <w:sz w:val="24"/>
          <w:szCs w:val="24"/>
          <w:lang w:val="en-US"/>
        </w:rPr>
        <w:t xml:space="preserve">ark </w:t>
      </w:r>
      <w:proofErr w:type="spellStart"/>
      <w:r>
        <w:rPr>
          <w:rFonts w:cs="Arial"/>
          <w:sz w:val="24"/>
          <w:szCs w:val="24"/>
          <w:lang w:val="en-US"/>
        </w:rPr>
        <w:t>Hanauer</w:t>
      </w:r>
      <w:proofErr w:type="spellEnd"/>
      <w:r>
        <w:rPr>
          <w:rFonts w:cs="Arial"/>
          <w:sz w:val="24"/>
          <w:szCs w:val="24"/>
          <w:lang w:val="en-US"/>
        </w:rPr>
        <w:t xml:space="preserve"> </w:t>
      </w:r>
    </w:p>
    <w:p w:rsidR="0086124B" w:rsidRDefault="0086124B" w:rsidP="0086124B">
      <w:pPr>
        <w:autoSpaceDE w:val="0"/>
        <w:autoSpaceDN w:val="0"/>
        <w:adjustRightInd w:val="0"/>
        <w:spacing w:after="0" w:line="240" w:lineRule="auto"/>
        <w:rPr>
          <w:rFonts w:cs="Arial"/>
          <w:sz w:val="24"/>
          <w:szCs w:val="24"/>
          <w:lang w:val="en-US"/>
        </w:rPr>
      </w:pPr>
    </w:p>
    <w:p w:rsidR="008F7F41" w:rsidRPr="00CF66E0" w:rsidRDefault="008F7F41" w:rsidP="00CF66E0">
      <w:pPr>
        <w:jc w:val="both"/>
        <w:rPr>
          <w:rFonts w:cs="Arial"/>
          <w:sz w:val="24"/>
          <w:szCs w:val="24"/>
          <w:lang w:val="en-US"/>
        </w:rPr>
      </w:pPr>
      <w:r w:rsidRPr="00CF66E0">
        <w:rPr>
          <w:rFonts w:cs="Arial"/>
          <w:sz w:val="24"/>
          <w:szCs w:val="24"/>
          <w:lang w:val="en-US"/>
        </w:rPr>
        <w:t xml:space="preserve">He is currently preparing for his first live concert tour. </w:t>
      </w:r>
      <w:r w:rsidRPr="000A7AF9">
        <w:rPr>
          <w:rFonts w:cs="Arial"/>
          <w:b/>
          <w:sz w:val="24"/>
          <w:szCs w:val="24"/>
          <w:lang w:val="en-US"/>
        </w:rPr>
        <w:t>The</w:t>
      </w:r>
      <w:r w:rsidRPr="00CF66E0">
        <w:rPr>
          <w:rFonts w:cs="Arial"/>
          <w:sz w:val="24"/>
          <w:szCs w:val="24"/>
          <w:lang w:val="en-US"/>
        </w:rPr>
        <w:t xml:space="preserve"> </w:t>
      </w:r>
      <w:r w:rsidRPr="00CF66E0">
        <w:rPr>
          <w:rFonts w:cs="Arial"/>
          <w:b/>
          <w:sz w:val="24"/>
          <w:szCs w:val="24"/>
          <w:lang w:val="en-US"/>
        </w:rPr>
        <w:t xml:space="preserve">3 Decades of Music for Hollywood </w:t>
      </w:r>
      <w:r w:rsidRPr="00CF66E0">
        <w:rPr>
          <w:rFonts w:cs="Arial"/>
          <w:sz w:val="24"/>
          <w:szCs w:val="24"/>
          <w:lang w:val="en-US"/>
        </w:rPr>
        <w:t>concert production will be a celebration of career highlights with music, spoken word and video.</w:t>
      </w:r>
    </w:p>
    <w:p w:rsidR="008F7F41" w:rsidRPr="00CF66E0" w:rsidRDefault="008F7F41" w:rsidP="00CF66E0">
      <w:pPr>
        <w:widowControl w:val="0"/>
        <w:autoSpaceDE w:val="0"/>
        <w:autoSpaceDN w:val="0"/>
        <w:adjustRightInd w:val="0"/>
        <w:spacing w:after="0"/>
        <w:jc w:val="both"/>
        <w:rPr>
          <w:rFonts w:cs="Arial"/>
          <w:sz w:val="24"/>
          <w:szCs w:val="24"/>
          <w:lang w:val="en-US"/>
        </w:rPr>
      </w:pPr>
      <w:r w:rsidRPr="00CF66E0">
        <w:rPr>
          <w:rFonts w:cs="Arial"/>
          <w:sz w:val="24"/>
          <w:szCs w:val="24"/>
          <w:lang w:val="en-US"/>
        </w:rPr>
        <w:t xml:space="preserve">Mr. Howard will conduct a symphony orchestra and choir comprising over 100 performers on stage through suites of recent as well as classic film hits. The composer will tell stories </w:t>
      </w:r>
      <w:r w:rsidRPr="00CF66E0">
        <w:rPr>
          <w:rFonts w:cs="Arial"/>
          <w:sz w:val="24"/>
          <w:szCs w:val="24"/>
          <w:lang w:val="en-US"/>
        </w:rPr>
        <w:lastRenderedPageBreak/>
        <w:t xml:space="preserve">from his rich and wide-ranging experience, working on some of the most honored and successful movies ever made, with on-screen commentary from several of his long time Hollywood collaborators, along with clips and montages of stills from films. The tour will visit 20 of the biggest European cities in November 2017, with the premiere being held at the Royal Albert Hall on November 3rd 2017.  Among other cities, the live concerts can be seen later in November in Prague, Krakow, Warsaw and Budapest </w:t>
      </w:r>
    </w:p>
    <w:p w:rsidR="008F7F41" w:rsidRPr="00CF66E0" w:rsidRDefault="008F7F41" w:rsidP="00CF66E0">
      <w:pPr>
        <w:widowControl w:val="0"/>
        <w:autoSpaceDE w:val="0"/>
        <w:autoSpaceDN w:val="0"/>
        <w:adjustRightInd w:val="0"/>
        <w:spacing w:after="0"/>
        <w:rPr>
          <w:rFonts w:cs="Arial"/>
          <w:color w:val="FFFFFF"/>
          <w:sz w:val="24"/>
          <w:szCs w:val="24"/>
          <w:lang w:val="en-US"/>
        </w:rPr>
      </w:pPr>
    </w:p>
    <w:p w:rsidR="008F7F41" w:rsidRPr="00D31270" w:rsidRDefault="008F7F41" w:rsidP="00CF66E0">
      <w:pPr>
        <w:pStyle w:val="Zkladntext"/>
        <w:jc w:val="both"/>
        <w:rPr>
          <w:rFonts w:cs="Arial"/>
          <w:sz w:val="24"/>
          <w:szCs w:val="24"/>
          <w:lang w:val="en-US"/>
        </w:rPr>
      </w:pPr>
      <w:r w:rsidRPr="00D31270">
        <w:rPr>
          <w:rFonts w:cs="Arial"/>
          <w:sz w:val="24"/>
          <w:szCs w:val="24"/>
          <w:lang w:val="en-US"/>
        </w:rPr>
        <w:t xml:space="preserve">One of the most versatile and respected composers currently working in film, James Newton Howard’s career spans over thirty years. He has composed music for over 120 films, including the Academy Award-nominated scores for </w:t>
      </w:r>
      <w:r w:rsidRPr="00D31270">
        <w:rPr>
          <w:rFonts w:cs="Arial"/>
          <w:i/>
          <w:sz w:val="24"/>
          <w:szCs w:val="24"/>
          <w:lang w:val="en-US"/>
        </w:rPr>
        <w:t>Defiance, Michael Clayton</w:t>
      </w:r>
      <w:r w:rsidRPr="00D31270">
        <w:rPr>
          <w:rFonts w:cs="Arial"/>
          <w:iCs/>
          <w:sz w:val="24"/>
          <w:szCs w:val="24"/>
          <w:lang w:val="en-US"/>
        </w:rPr>
        <w:t>,</w:t>
      </w:r>
      <w:r w:rsidRPr="00D31270">
        <w:rPr>
          <w:rFonts w:cs="Arial"/>
          <w:i/>
          <w:sz w:val="24"/>
          <w:szCs w:val="24"/>
          <w:lang w:val="en-US"/>
        </w:rPr>
        <w:t xml:space="preserve"> The Village</w:t>
      </w:r>
      <w:r w:rsidRPr="00D31270">
        <w:rPr>
          <w:rFonts w:cs="Arial"/>
          <w:iCs/>
          <w:sz w:val="24"/>
          <w:szCs w:val="24"/>
          <w:lang w:val="en-US"/>
        </w:rPr>
        <w:t xml:space="preserve">, </w:t>
      </w:r>
      <w:r w:rsidRPr="00D31270">
        <w:rPr>
          <w:rFonts w:cs="Arial"/>
          <w:i/>
          <w:sz w:val="24"/>
          <w:szCs w:val="24"/>
          <w:lang w:val="en-US"/>
        </w:rPr>
        <w:t>The Fugitive</w:t>
      </w:r>
      <w:r w:rsidRPr="00D31270">
        <w:rPr>
          <w:rFonts w:cs="Arial"/>
          <w:iCs/>
          <w:sz w:val="24"/>
          <w:szCs w:val="24"/>
          <w:lang w:val="en-US"/>
        </w:rPr>
        <w:t xml:space="preserve">, </w:t>
      </w:r>
      <w:r w:rsidRPr="00D31270">
        <w:rPr>
          <w:rFonts w:cs="Arial"/>
          <w:i/>
          <w:sz w:val="24"/>
          <w:szCs w:val="24"/>
          <w:lang w:val="en-US"/>
        </w:rPr>
        <w:t>The Prince of Tides</w:t>
      </w:r>
      <w:r w:rsidRPr="00D31270">
        <w:rPr>
          <w:rFonts w:cs="Arial"/>
          <w:iCs/>
          <w:sz w:val="24"/>
          <w:szCs w:val="24"/>
          <w:lang w:val="en-US"/>
        </w:rPr>
        <w:t xml:space="preserve">, and </w:t>
      </w:r>
      <w:r w:rsidRPr="00D31270">
        <w:rPr>
          <w:rFonts w:cs="Arial"/>
          <w:i/>
          <w:sz w:val="24"/>
          <w:szCs w:val="24"/>
          <w:lang w:val="en-US"/>
        </w:rPr>
        <w:t xml:space="preserve">My Best Friend’s Wedding, </w:t>
      </w:r>
      <w:r w:rsidRPr="00D31270">
        <w:rPr>
          <w:rFonts w:cs="Arial"/>
          <w:sz w:val="24"/>
          <w:szCs w:val="24"/>
          <w:lang w:val="en-US"/>
        </w:rPr>
        <w:t>and Academy Award-nominated songs for</w:t>
      </w:r>
      <w:r w:rsidRPr="00D31270">
        <w:rPr>
          <w:rFonts w:cs="Arial"/>
          <w:i/>
          <w:sz w:val="24"/>
          <w:szCs w:val="24"/>
          <w:lang w:val="en-US"/>
        </w:rPr>
        <w:t xml:space="preserve"> Junior </w:t>
      </w:r>
      <w:r w:rsidRPr="00D31270">
        <w:rPr>
          <w:rFonts w:cs="Arial"/>
          <w:sz w:val="24"/>
          <w:szCs w:val="24"/>
          <w:lang w:val="en-US"/>
        </w:rPr>
        <w:t>and</w:t>
      </w:r>
      <w:r w:rsidRPr="00D31270">
        <w:rPr>
          <w:rFonts w:cs="Arial"/>
          <w:i/>
          <w:sz w:val="24"/>
          <w:szCs w:val="24"/>
          <w:lang w:val="en-US"/>
        </w:rPr>
        <w:t xml:space="preserve"> One Fine Day</w:t>
      </w:r>
      <w:r w:rsidRPr="00D31270">
        <w:rPr>
          <w:rFonts w:cs="Arial"/>
          <w:sz w:val="24"/>
          <w:szCs w:val="24"/>
          <w:lang w:val="en-US"/>
        </w:rPr>
        <w:t xml:space="preserve">. Howard also received Golden Globe nominations for his massive orchestral score for Peter Jackson’s blockbuster remake of </w:t>
      </w:r>
      <w:r w:rsidRPr="00D31270">
        <w:rPr>
          <w:rFonts w:cs="Arial"/>
          <w:i/>
          <w:sz w:val="24"/>
          <w:szCs w:val="24"/>
          <w:lang w:val="en-US"/>
        </w:rPr>
        <w:t>King Kong</w:t>
      </w:r>
      <w:r w:rsidRPr="00D31270">
        <w:rPr>
          <w:rFonts w:cs="Arial"/>
          <w:sz w:val="24"/>
          <w:szCs w:val="24"/>
          <w:lang w:val="en-US"/>
        </w:rPr>
        <w:t xml:space="preserve">, his provocative symphonic score for </w:t>
      </w:r>
      <w:r w:rsidRPr="00D31270">
        <w:rPr>
          <w:rFonts w:cs="Arial"/>
          <w:i/>
          <w:sz w:val="24"/>
          <w:szCs w:val="24"/>
          <w:lang w:val="en-US"/>
        </w:rPr>
        <w:t>Defiance</w:t>
      </w:r>
      <w:r w:rsidRPr="00D31270">
        <w:rPr>
          <w:rFonts w:cs="Arial"/>
          <w:iCs/>
          <w:sz w:val="24"/>
          <w:szCs w:val="24"/>
          <w:lang w:val="en-US"/>
        </w:rPr>
        <w:t xml:space="preserve">, and </w:t>
      </w:r>
      <w:r w:rsidRPr="00D31270">
        <w:rPr>
          <w:rFonts w:cs="Arial"/>
          <w:sz w:val="24"/>
          <w:szCs w:val="24"/>
          <w:lang w:val="en-US"/>
        </w:rPr>
        <w:t xml:space="preserve">his songs from </w:t>
      </w:r>
      <w:r w:rsidRPr="00D31270">
        <w:rPr>
          <w:rFonts w:cs="Arial"/>
          <w:i/>
          <w:sz w:val="24"/>
          <w:szCs w:val="24"/>
          <w:lang w:val="en-US"/>
        </w:rPr>
        <w:t>Junior</w:t>
      </w:r>
      <w:r w:rsidRPr="00D31270">
        <w:rPr>
          <w:rFonts w:cs="Arial"/>
          <w:sz w:val="24"/>
          <w:szCs w:val="24"/>
          <w:lang w:val="en-US"/>
        </w:rPr>
        <w:t xml:space="preserve"> and </w:t>
      </w:r>
      <w:r w:rsidRPr="00D31270">
        <w:rPr>
          <w:rFonts w:cs="Arial"/>
          <w:i/>
          <w:sz w:val="24"/>
          <w:szCs w:val="24"/>
          <w:lang w:val="en-US"/>
        </w:rPr>
        <w:t>One Fine Day</w:t>
      </w:r>
      <w:r w:rsidRPr="00D31270">
        <w:rPr>
          <w:rFonts w:cs="Arial"/>
          <w:sz w:val="24"/>
          <w:szCs w:val="24"/>
          <w:lang w:val="en-US"/>
        </w:rPr>
        <w:t>.</w:t>
      </w:r>
    </w:p>
    <w:p w:rsidR="008F7F41" w:rsidRPr="00D31270" w:rsidRDefault="008F7F41" w:rsidP="00CF66E0">
      <w:pPr>
        <w:jc w:val="both"/>
        <w:rPr>
          <w:rFonts w:cs="Arial"/>
          <w:sz w:val="24"/>
          <w:szCs w:val="24"/>
          <w:lang w:val="en-US"/>
        </w:rPr>
      </w:pPr>
      <w:r w:rsidRPr="00D31270">
        <w:rPr>
          <w:rFonts w:cs="Arial"/>
          <w:sz w:val="24"/>
          <w:szCs w:val="24"/>
          <w:lang w:val="en-US"/>
        </w:rPr>
        <w:t xml:space="preserve">Howard won the 2009 Grammy Award for his co-score with Hans Zimmer for </w:t>
      </w:r>
      <w:r w:rsidRPr="00D31270">
        <w:rPr>
          <w:rFonts w:cs="Arial"/>
          <w:i/>
          <w:sz w:val="24"/>
          <w:szCs w:val="24"/>
          <w:lang w:val="en-US"/>
        </w:rPr>
        <w:t>The Dark Knight</w:t>
      </w:r>
      <w:r w:rsidRPr="00D31270">
        <w:rPr>
          <w:rFonts w:cs="Arial"/>
          <w:iCs/>
          <w:sz w:val="24"/>
          <w:szCs w:val="24"/>
          <w:lang w:val="en-US"/>
        </w:rPr>
        <w:t>, and</w:t>
      </w:r>
      <w:r w:rsidRPr="00D31270">
        <w:rPr>
          <w:rFonts w:cs="Arial"/>
          <w:sz w:val="24"/>
          <w:szCs w:val="24"/>
          <w:lang w:val="en-US"/>
        </w:rPr>
        <w:t xml:space="preserve"> received Grammy Award nominations for music from </w:t>
      </w:r>
      <w:r w:rsidRPr="00D31270">
        <w:rPr>
          <w:rFonts w:cs="Arial"/>
          <w:i/>
          <w:sz w:val="24"/>
          <w:szCs w:val="24"/>
          <w:lang w:val="en-US"/>
        </w:rPr>
        <w:t>Blood Diamond</w:t>
      </w:r>
      <w:r w:rsidRPr="00D31270">
        <w:rPr>
          <w:rFonts w:cs="Arial"/>
          <w:sz w:val="24"/>
          <w:szCs w:val="24"/>
          <w:lang w:val="en-US"/>
        </w:rPr>
        <w:t xml:space="preserve"> and his song from </w:t>
      </w:r>
      <w:r w:rsidRPr="00D31270">
        <w:rPr>
          <w:rFonts w:cs="Arial"/>
          <w:i/>
          <w:sz w:val="24"/>
          <w:szCs w:val="24"/>
          <w:lang w:val="en-US"/>
        </w:rPr>
        <w:t>One Fine Day</w:t>
      </w:r>
      <w:r w:rsidRPr="00D31270">
        <w:rPr>
          <w:rFonts w:cs="Arial"/>
          <w:sz w:val="24"/>
          <w:szCs w:val="24"/>
          <w:lang w:val="en-US"/>
        </w:rPr>
        <w:t xml:space="preserve">.   </w:t>
      </w:r>
    </w:p>
    <w:p w:rsidR="008F7F41" w:rsidRPr="00D31270" w:rsidRDefault="008F7F41" w:rsidP="00CF66E0">
      <w:pPr>
        <w:jc w:val="both"/>
        <w:rPr>
          <w:rFonts w:cs="Arial"/>
          <w:sz w:val="24"/>
          <w:szCs w:val="24"/>
          <w:lang w:val="en-US"/>
        </w:rPr>
      </w:pPr>
      <w:r w:rsidRPr="00D31270">
        <w:rPr>
          <w:rFonts w:cs="Arial"/>
          <w:sz w:val="24"/>
          <w:szCs w:val="24"/>
          <w:lang w:val="en-US"/>
        </w:rPr>
        <w:t xml:space="preserve">In addition, he won an Emmy for the theme to the Andre </w:t>
      </w:r>
      <w:proofErr w:type="spellStart"/>
      <w:r w:rsidRPr="00D31270">
        <w:rPr>
          <w:rFonts w:cs="Arial"/>
          <w:sz w:val="24"/>
          <w:szCs w:val="24"/>
          <w:lang w:val="en-US"/>
        </w:rPr>
        <w:t>Braugher</w:t>
      </w:r>
      <w:proofErr w:type="spellEnd"/>
      <w:r w:rsidRPr="00D31270">
        <w:rPr>
          <w:rFonts w:cs="Arial"/>
          <w:sz w:val="24"/>
          <w:szCs w:val="24"/>
          <w:lang w:val="en-US"/>
        </w:rPr>
        <w:t xml:space="preserve"> series </w:t>
      </w:r>
      <w:r w:rsidRPr="00D31270">
        <w:rPr>
          <w:rFonts w:cs="Arial"/>
          <w:i/>
          <w:sz w:val="24"/>
          <w:szCs w:val="24"/>
          <w:lang w:val="en-US"/>
        </w:rPr>
        <w:t>Gideon’s Crossing</w:t>
      </w:r>
      <w:r w:rsidRPr="00D31270">
        <w:rPr>
          <w:rFonts w:cs="Arial"/>
          <w:iCs/>
          <w:sz w:val="24"/>
          <w:szCs w:val="24"/>
          <w:lang w:val="en-US"/>
        </w:rPr>
        <w:t>,</w:t>
      </w:r>
      <w:r w:rsidRPr="00D31270">
        <w:rPr>
          <w:rFonts w:cs="Arial"/>
          <w:sz w:val="24"/>
          <w:szCs w:val="24"/>
          <w:lang w:val="en-US"/>
        </w:rPr>
        <w:t xml:space="preserve"> and received two additional Emmy nominations for the themes to the long-running Warner Bros. series </w:t>
      </w:r>
      <w:r w:rsidRPr="00D31270">
        <w:rPr>
          <w:rFonts w:cs="Arial"/>
          <w:i/>
          <w:sz w:val="24"/>
          <w:szCs w:val="24"/>
          <w:lang w:val="en-US"/>
        </w:rPr>
        <w:t>ER</w:t>
      </w:r>
      <w:r w:rsidRPr="00D31270">
        <w:rPr>
          <w:rFonts w:cs="Arial"/>
          <w:sz w:val="24"/>
          <w:szCs w:val="24"/>
          <w:lang w:val="en-US"/>
        </w:rPr>
        <w:t xml:space="preserve"> and the </w:t>
      </w:r>
      <w:proofErr w:type="spellStart"/>
      <w:r w:rsidRPr="00D31270">
        <w:rPr>
          <w:rFonts w:cs="Arial"/>
          <w:sz w:val="24"/>
          <w:szCs w:val="24"/>
          <w:lang w:val="en-US"/>
        </w:rPr>
        <w:t>Ving</w:t>
      </w:r>
      <w:proofErr w:type="spellEnd"/>
      <w:r w:rsidRPr="00D31270">
        <w:rPr>
          <w:rFonts w:cs="Arial"/>
          <w:sz w:val="24"/>
          <w:szCs w:val="24"/>
          <w:lang w:val="en-US"/>
        </w:rPr>
        <w:t xml:space="preserve"> </w:t>
      </w:r>
      <w:proofErr w:type="spellStart"/>
      <w:r w:rsidRPr="00D31270">
        <w:rPr>
          <w:rFonts w:cs="Arial"/>
          <w:sz w:val="24"/>
          <w:szCs w:val="24"/>
          <w:lang w:val="en-US"/>
        </w:rPr>
        <w:t>Rhames</w:t>
      </w:r>
      <w:proofErr w:type="spellEnd"/>
      <w:r w:rsidRPr="00D31270">
        <w:rPr>
          <w:rFonts w:cs="Arial"/>
          <w:sz w:val="24"/>
          <w:szCs w:val="24"/>
          <w:lang w:val="en-US"/>
        </w:rPr>
        <w:t xml:space="preserve"> series </w:t>
      </w:r>
      <w:r w:rsidRPr="00D31270">
        <w:rPr>
          <w:rFonts w:cs="Arial"/>
          <w:i/>
          <w:sz w:val="24"/>
          <w:szCs w:val="24"/>
          <w:lang w:val="en-US"/>
        </w:rPr>
        <w:t>Men</w:t>
      </w:r>
      <w:r w:rsidRPr="00D31270">
        <w:rPr>
          <w:rFonts w:cs="Arial"/>
          <w:sz w:val="24"/>
          <w:szCs w:val="24"/>
          <w:lang w:val="en-US"/>
        </w:rPr>
        <w:t xml:space="preserve">.  In 2008, World Soundtrack Award named him Film Composer of the Year for his work on the films </w:t>
      </w:r>
      <w:r w:rsidRPr="00D31270">
        <w:rPr>
          <w:rFonts w:cs="Arial"/>
          <w:i/>
          <w:sz w:val="24"/>
          <w:szCs w:val="24"/>
          <w:lang w:val="en-US"/>
        </w:rPr>
        <w:t>Charlie Wilson’s War</w:t>
      </w:r>
      <w:r w:rsidRPr="00D31270">
        <w:rPr>
          <w:rFonts w:cs="Arial"/>
          <w:iCs/>
          <w:sz w:val="24"/>
          <w:szCs w:val="24"/>
          <w:lang w:val="en-US"/>
        </w:rPr>
        <w:t xml:space="preserve">, </w:t>
      </w:r>
      <w:r w:rsidRPr="00D31270">
        <w:rPr>
          <w:rFonts w:cs="Arial"/>
          <w:i/>
          <w:sz w:val="24"/>
          <w:szCs w:val="24"/>
          <w:lang w:val="en-US"/>
        </w:rPr>
        <w:t xml:space="preserve">Michael Clayton </w:t>
      </w:r>
      <w:r w:rsidRPr="00D31270">
        <w:rPr>
          <w:rFonts w:cs="Arial"/>
          <w:sz w:val="24"/>
          <w:szCs w:val="24"/>
          <w:lang w:val="en-US"/>
        </w:rPr>
        <w:t xml:space="preserve">and </w:t>
      </w:r>
      <w:r w:rsidRPr="00D31270">
        <w:rPr>
          <w:rFonts w:cs="Arial"/>
          <w:i/>
          <w:sz w:val="24"/>
          <w:szCs w:val="24"/>
          <w:lang w:val="en-US"/>
        </w:rPr>
        <w:t>I Am Legend</w:t>
      </w:r>
      <w:r w:rsidRPr="00D31270">
        <w:rPr>
          <w:rFonts w:cs="Arial"/>
          <w:iCs/>
          <w:sz w:val="24"/>
          <w:szCs w:val="24"/>
          <w:lang w:val="en-US"/>
        </w:rPr>
        <w:t>.</w:t>
      </w:r>
      <w:r w:rsidRPr="00D31270">
        <w:rPr>
          <w:rFonts w:cs="Arial"/>
          <w:i/>
          <w:sz w:val="24"/>
          <w:szCs w:val="24"/>
          <w:lang w:val="en-US"/>
        </w:rPr>
        <w:t xml:space="preserve">  </w:t>
      </w:r>
    </w:p>
    <w:p w:rsidR="008F7F41" w:rsidRPr="00D31270" w:rsidRDefault="008F7F41" w:rsidP="00CF66E0">
      <w:pPr>
        <w:pStyle w:val="Zkladntext"/>
        <w:jc w:val="both"/>
        <w:rPr>
          <w:rFonts w:cs="Arial"/>
          <w:sz w:val="24"/>
          <w:szCs w:val="24"/>
          <w:lang w:val="en-US"/>
        </w:rPr>
      </w:pPr>
      <w:r w:rsidRPr="00D31270">
        <w:rPr>
          <w:rFonts w:cs="Arial"/>
          <w:sz w:val="24"/>
          <w:szCs w:val="24"/>
          <w:lang w:val="en-US"/>
        </w:rPr>
        <w:t xml:space="preserve">His success reflects the experiences of a rich musical past.  Inspired by his grandmother, a classical violinist, he began his studies on the piano at age four.  After studying at the Music Academy of the West in Santa Barbara, and at the USC School of Music as a piano performance major, he completed his formal education with orchestration study under legendary arranger Marty Paich. </w:t>
      </w:r>
    </w:p>
    <w:p w:rsidR="008F7F41" w:rsidRPr="00D31270" w:rsidRDefault="008F7F41" w:rsidP="00CF66E0">
      <w:pPr>
        <w:pStyle w:val="Zkladntext"/>
        <w:jc w:val="both"/>
        <w:rPr>
          <w:rFonts w:cs="Arial"/>
          <w:sz w:val="24"/>
          <w:szCs w:val="24"/>
          <w:lang w:val="en-US"/>
        </w:rPr>
      </w:pPr>
      <w:r w:rsidRPr="00D31270">
        <w:rPr>
          <w:rFonts w:cs="Arial"/>
          <w:sz w:val="24"/>
          <w:szCs w:val="24"/>
          <w:lang w:val="en-US"/>
        </w:rPr>
        <w:t xml:space="preserve">Though his training was classical, he maintained an interest in rock and pop music, and it was his early work in the pop arena that allowed him to hone his talents as a musician, arranger, songwriter and producer.  He racked up a string of collaborations in the studio and on the road with some of pop’s biggest names, including Elton John; Crosby, Stills &amp; Nash; Barbra Streisand; Earth, Wind and Fire; Bob </w:t>
      </w:r>
      <w:proofErr w:type="spellStart"/>
      <w:r w:rsidRPr="00D31270">
        <w:rPr>
          <w:rFonts w:cs="Arial"/>
          <w:sz w:val="24"/>
          <w:szCs w:val="24"/>
          <w:lang w:val="en-US"/>
        </w:rPr>
        <w:t>Seger</w:t>
      </w:r>
      <w:proofErr w:type="spellEnd"/>
      <w:r w:rsidRPr="00D31270">
        <w:rPr>
          <w:rFonts w:cs="Arial"/>
          <w:sz w:val="24"/>
          <w:szCs w:val="24"/>
          <w:lang w:val="en-US"/>
        </w:rPr>
        <w:t xml:space="preserve">; Rod Stewart; Toto; Glenn Frey; Diana Ross; Carly Simon; Olivia Newton-John; Randy Newman; Rickie Lee Jones; and Chaka Khan. </w:t>
      </w:r>
    </w:p>
    <w:p w:rsidR="008F7F41" w:rsidRPr="00D31270" w:rsidRDefault="008F7F41" w:rsidP="00CF66E0">
      <w:pPr>
        <w:pStyle w:val="Zkladntext"/>
        <w:jc w:val="both"/>
        <w:rPr>
          <w:rFonts w:cs="Arial"/>
          <w:sz w:val="24"/>
          <w:szCs w:val="24"/>
          <w:lang w:val="en-US"/>
        </w:rPr>
      </w:pPr>
      <w:r w:rsidRPr="00D31270">
        <w:rPr>
          <w:rFonts w:cs="Arial"/>
          <w:sz w:val="24"/>
          <w:szCs w:val="24"/>
          <w:lang w:val="en-US"/>
        </w:rPr>
        <w:lastRenderedPageBreak/>
        <w:t xml:space="preserve">In 1985, he was offered his first film, </w:t>
      </w:r>
      <w:r w:rsidRPr="00D31270">
        <w:rPr>
          <w:rFonts w:cs="Arial"/>
          <w:i/>
          <w:sz w:val="24"/>
          <w:szCs w:val="24"/>
          <w:lang w:val="en-US"/>
        </w:rPr>
        <w:t>Head Office</w:t>
      </w:r>
      <w:r w:rsidRPr="00D31270">
        <w:rPr>
          <w:rFonts w:cs="Arial"/>
          <w:sz w:val="24"/>
          <w:szCs w:val="24"/>
          <w:lang w:val="en-US"/>
        </w:rPr>
        <w:t xml:space="preserve">, and he quickly knew he had found his calling.  Since then, he has scored films such as all four installments of </w:t>
      </w:r>
      <w:r w:rsidRPr="00D31270">
        <w:rPr>
          <w:rFonts w:cs="Arial"/>
          <w:i/>
          <w:sz w:val="24"/>
          <w:szCs w:val="24"/>
          <w:lang w:val="en-US"/>
        </w:rPr>
        <w:t xml:space="preserve">The Hunger Games, Concussion, The Huntsman: Winter’s War, Maleficent, </w:t>
      </w:r>
      <w:proofErr w:type="spellStart"/>
      <w:r w:rsidRPr="00D31270">
        <w:rPr>
          <w:rFonts w:cs="Arial"/>
          <w:i/>
          <w:sz w:val="24"/>
          <w:szCs w:val="24"/>
          <w:lang w:val="en-US"/>
        </w:rPr>
        <w:t>Nightcrawler</w:t>
      </w:r>
      <w:proofErr w:type="spellEnd"/>
      <w:r w:rsidRPr="00D31270">
        <w:rPr>
          <w:rFonts w:cs="Arial"/>
          <w:i/>
          <w:sz w:val="24"/>
          <w:szCs w:val="24"/>
          <w:lang w:val="en-US"/>
        </w:rPr>
        <w:t xml:space="preserve">, Snow White and the Huntsman, The Bourne Legacy, Salt, The Last </w:t>
      </w:r>
      <w:proofErr w:type="spellStart"/>
      <w:r w:rsidRPr="00D31270">
        <w:rPr>
          <w:rFonts w:cs="Arial"/>
          <w:i/>
          <w:sz w:val="24"/>
          <w:szCs w:val="24"/>
          <w:lang w:val="en-US"/>
        </w:rPr>
        <w:t>Airbender</w:t>
      </w:r>
      <w:proofErr w:type="spellEnd"/>
      <w:r w:rsidRPr="00D31270">
        <w:rPr>
          <w:rFonts w:cs="Arial"/>
          <w:i/>
          <w:sz w:val="24"/>
          <w:szCs w:val="24"/>
          <w:lang w:val="en-US"/>
        </w:rPr>
        <w:t xml:space="preserve">, Water For Elephants, </w:t>
      </w:r>
      <w:proofErr w:type="spellStart"/>
      <w:r w:rsidRPr="00D31270">
        <w:rPr>
          <w:rFonts w:cs="Arial"/>
          <w:i/>
          <w:sz w:val="24"/>
          <w:szCs w:val="24"/>
          <w:lang w:val="en-US"/>
        </w:rPr>
        <w:t>Gnomeo</w:t>
      </w:r>
      <w:proofErr w:type="spellEnd"/>
      <w:r w:rsidRPr="00D31270">
        <w:rPr>
          <w:rFonts w:cs="Arial"/>
          <w:i/>
          <w:sz w:val="24"/>
          <w:szCs w:val="24"/>
          <w:lang w:val="en-US"/>
        </w:rPr>
        <w:t xml:space="preserve"> &amp; Juliet, Batman Begins</w:t>
      </w:r>
      <w:r w:rsidRPr="00D31270">
        <w:rPr>
          <w:rFonts w:cs="Arial"/>
          <w:iCs/>
          <w:sz w:val="24"/>
          <w:szCs w:val="24"/>
          <w:lang w:val="en-US"/>
        </w:rPr>
        <w:t>,</w:t>
      </w:r>
      <w:r w:rsidRPr="00D31270">
        <w:rPr>
          <w:rFonts w:cs="Arial"/>
          <w:i/>
          <w:sz w:val="24"/>
          <w:szCs w:val="24"/>
          <w:lang w:val="en-US"/>
        </w:rPr>
        <w:t xml:space="preserve"> Collateral</w:t>
      </w:r>
      <w:r w:rsidRPr="00D31270">
        <w:rPr>
          <w:rFonts w:cs="Arial"/>
          <w:sz w:val="24"/>
          <w:szCs w:val="24"/>
          <w:lang w:val="en-US"/>
        </w:rPr>
        <w:t xml:space="preserve">, </w:t>
      </w:r>
      <w:r w:rsidRPr="00D31270">
        <w:rPr>
          <w:rFonts w:cs="Arial"/>
          <w:i/>
          <w:sz w:val="24"/>
          <w:szCs w:val="24"/>
          <w:lang w:val="en-US"/>
        </w:rPr>
        <w:t>Snow Falling on Cedars</w:t>
      </w:r>
      <w:r w:rsidRPr="00D31270">
        <w:rPr>
          <w:rFonts w:cs="Arial"/>
          <w:sz w:val="24"/>
          <w:szCs w:val="24"/>
          <w:lang w:val="en-US"/>
        </w:rPr>
        <w:t xml:space="preserve">, </w:t>
      </w:r>
      <w:r w:rsidRPr="00D31270">
        <w:rPr>
          <w:rFonts w:cs="Arial"/>
          <w:i/>
          <w:sz w:val="24"/>
          <w:szCs w:val="24"/>
          <w:lang w:val="en-US"/>
        </w:rPr>
        <w:t>Outbreak</w:t>
      </w:r>
      <w:r w:rsidRPr="00D31270">
        <w:rPr>
          <w:rFonts w:cs="Arial"/>
          <w:sz w:val="24"/>
          <w:szCs w:val="24"/>
          <w:lang w:val="en-US"/>
        </w:rPr>
        <w:t xml:space="preserve">, </w:t>
      </w:r>
      <w:r w:rsidRPr="00D31270">
        <w:rPr>
          <w:rFonts w:cs="Arial"/>
          <w:i/>
          <w:sz w:val="24"/>
          <w:szCs w:val="24"/>
          <w:lang w:val="en-US"/>
        </w:rPr>
        <w:t>The Village, Hidalgo</w:t>
      </w:r>
      <w:r w:rsidRPr="00D31270">
        <w:rPr>
          <w:rFonts w:cs="Arial"/>
          <w:sz w:val="24"/>
          <w:szCs w:val="24"/>
          <w:lang w:val="en-US"/>
        </w:rPr>
        <w:t xml:space="preserve">, </w:t>
      </w:r>
      <w:r w:rsidRPr="00D31270">
        <w:rPr>
          <w:rFonts w:cs="Arial"/>
          <w:i/>
          <w:sz w:val="24"/>
          <w:szCs w:val="24"/>
          <w:lang w:val="en-US"/>
        </w:rPr>
        <w:t>Peter Pan</w:t>
      </w:r>
      <w:r w:rsidRPr="00D31270">
        <w:rPr>
          <w:rFonts w:cs="Arial"/>
          <w:iCs/>
          <w:sz w:val="24"/>
          <w:szCs w:val="24"/>
          <w:lang w:val="en-US"/>
        </w:rPr>
        <w:t>,</w:t>
      </w:r>
      <w:r w:rsidRPr="00D31270">
        <w:rPr>
          <w:rFonts w:cs="Arial"/>
          <w:i/>
          <w:sz w:val="24"/>
          <w:szCs w:val="24"/>
          <w:lang w:val="en-US"/>
        </w:rPr>
        <w:t xml:space="preserve"> Wyatt Earp, Lady in the Water, The Sixth Sense</w:t>
      </w:r>
      <w:r w:rsidRPr="00D31270">
        <w:rPr>
          <w:rFonts w:cs="Arial"/>
          <w:iCs/>
          <w:sz w:val="24"/>
          <w:szCs w:val="24"/>
          <w:lang w:val="en-US"/>
        </w:rPr>
        <w:t>,</w:t>
      </w:r>
      <w:r w:rsidRPr="00D31270">
        <w:rPr>
          <w:rFonts w:cs="Arial"/>
          <w:i/>
          <w:sz w:val="24"/>
          <w:szCs w:val="24"/>
          <w:lang w:val="en-US"/>
        </w:rPr>
        <w:t xml:space="preserve"> Unbreakable</w:t>
      </w:r>
      <w:r w:rsidRPr="00D31270">
        <w:rPr>
          <w:rFonts w:cs="Arial"/>
          <w:iCs/>
          <w:sz w:val="24"/>
          <w:szCs w:val="24"/>
          <w:lang w:val="en-US"/>
        </w:rPr>
        <w:t>,</w:t>
      </w:r>
      <w:r w:rsidRPr="00D31270">
        <w:rPr>
          <w:rFonts w:cs="Arial"/>
          <w:i/>
          <w:sz w:val="24"/>
          <w:szCs w:val="24"/>
          <w:lang w:val="en-US"/>
        </w:rPr>
        <w:t xml:space="preserve"> </w:t>
      </w:r>
      <w:proofErr w:type="spellStart"/>
      <w:r w:rsidRPr="00D31270">
        <w:rPr>
          <w:rFonts w:cs="Arial"/>
          <w:i/>
          <w:sz w:val="24"/>
          <w:szCs w:val="24"/>
          <w:lang w:val="en-US"/>
        </w:rPr>
        <w:t>Freedomland</w:t>
      </w:r>
      <w:proofErr w:type="spellEnd"/>
      <w:r w:rsidRPr="00D31270">
        <w:rPr>
          <w:rFonts w:cs="Arial"/>
          <w:i/>
          <w:sz w:val="24"/>
          <w:szCs w:val="24"/>
          <w:lang w:val="en-US"/>
        </w:rPr>
        <w:t>, Treasure Planet, Signs, Falling Down</w:t>
      </w:r>
      <w:r w:rsidRPr="00D31270">
        <w:rPr>
          <w:rFonts w:cs="Arial"/>
          <w:iCs/>
          <w:sz w:val="24"/>
          <w:szCs w:val="24"/>
          <w:lang w:val="en-US"/>
        </w:rPr>
        <w:t xml:space="preserve">, </w:t>
      </w:r>
      <w:r w:rsidRPr="00D31270">
        <w:rPr>
          <w:rFonts w:cs="Arial"/>
          <w:i/>
          <w:sz w:val="24"/>
          <w:szCs w:val="24"/>
          <w:lang w:val="en-US"/>
        </w:rPr>
        <w:t>Primal Fear</w:t>
      </w:r>
      <w:r w:rsidRPr="00D31270">
        <w:rPr>
          <w:rFonts w:cs="Arial"/>
          <w:iCs/>
          <w:sz w:val="24"/>
          <w:szCs w:val="24"/>
          <w:lang w:val="en-US"/>
        </w:rPr>
        <w:t xml:space="preserve">, </w:t>
      </w:r>
      <w:r w:rsidRPr="00D31270">
        <w:rPr>
          <w:rFonts w:cs="Arial"/>
          <w:i/>
          <w:sz w:val="24"/>
          <w:szCs w:val="24"/>
          <w:lang w:val="en-US"/>
        </w:rPr>
        <w:t>Glengarry Glen Ross</w:t>
      </w:r>
      <w:r w:rsidRPr="00D31270">
        <w:rPr>
          <w:rFonts w:cs="Arial"/>
          <w:iCs/>
          <w:sz w:val="24"/>
          <w:szCs w:val="24"/>
          <w:lang w:val="en-US"/>
        </w:rPr>
        <w:t xml:space="preserve">, </w:t>
      </w:r>
      <w:proofErr w:type="spellStart"/>
      <w:r w:rsidRPr="00D31270">
        <w:rPr>
          <w:rFonts w:cs="Arial"/>
          <w:i/>
          <w:sz w:val="24"/>
          <w:szCs w:val="24"/>
          <w:lang w:val="en-US"/>
        </w:rPr>
        <w:t>Waterworld</w:t>
      </w:r>
      <w:proofErr w:type="spellEnd"/>
      <w:r w:rsidRPr="00D31270">
        <w:rPr>
          <w:rFonts w:cs="Arial"/>
          <w:iCs/>
          <w:sz w:val="24"/>
          <w:szCs w:val="24"/>
          <w:lang w:val="en-US"/>
        </w:rPr>
        <w:t xml:space="preserve">, </w:t>
      </w:r>
      <w:r w:rsidRPr="00D31270">
        <w:rPr>
          <w:rFonts w:cs="Arial"/>
          <w:i/>
          <w:sz w:val="24"/>
          <w:szCs w:val="24"/>
          <w:lang w:val="en-US"/>
        </w:rPr>
        <w:t>The Devil’s Advocate, Dave</w:t>
      </w:r>
      <w:r w:rsidRPr="00D31270">
        <w:rPr>
          <w:rFonts w:cs="Arial"/>
          <w:iCs/>
          <w:sz w:val="24"/>
          <w:szCs w:val="24"/>
          <w:lang w:val="en-US"/>
        </w:rPr>
        <w:t xml:space="preserve">, and </w:t>
      </w:r>
      <w:r w:rsidRPr="00D31270">
        <w:rPr>
          <w:rFonts w:cs="Arial"/>
          <w:i/>
          <w:sz w:val="24"/>
          <w:szCs w:val="24"/>
          <w:lang w:val="en-US"/>
        </w:rPr>
        <w:t>Pretty Woman</w:t>
      </w:r>
      <w:r w:rsidRPr="00D31270">
        <w:rPr>
          <w:rFonts w:cs="Arial"/>
          <w:sz w:val="24"/>
          <w:szCs w:val="24"/>
          <w:lang w:val="en-US"/>
        </w:rPr>
        <w:t xml:space="preserve"> among many others.  In 2016 he composed the music for the prequel to </w:t>
      </w:r>
      <w:r w:rsidRPr="00D31270">
        <w:rPr>
          <w:rFonts w:cs="Arial"/>
          <w:i/>
          <w:sz w:val="24"/>
          <w:szCs w:val="24"/>
          <w:lang w:val="en-US"/>
        </w:rPr>
        <w:t>Harry Potter</w:t>
      </w:r>
      <w:r w:rsidRPr="00D31270">
        <w:rPr>
          <w:rFonts w:cs="Arial"/>
          <w:sz w:val="24"/>
          <w:szCs w:val="24"/>
          <w:lang w:val="en-US"/>
        </w:rPr>
        <w:t xml:space="preserve">, </w:t>
      </w:r>
      <w:r w:rsidRPr="00D31270">
        <w:rPr>
          <w:rFonts w:cs="Arial"/>
          <w:i/>
          <w:sz w:val="24"/>
          <w:szCs w:val="24"/>
          <w:lang w:val="en-US"/>
        </w:rPr>
        <w:t xml:space="preserve">Fantastic Beasts and Where to Find </w:t>
      </w:r>
      <w:proofErr w:type="gramStart"/>
      <w:r w:rsidRPr="00D31270">
        <w:rPr>
          <w:rFonts w:cs="Arial"/>
          <w:i/>
          <w:sz w:val="24"/>
          <w:szCs w:val="24"/>
          <w:lang w:val="en-US"/>
        </w:rPr>
        <w:t>Them</w:t>
      </w:r>
      <w:proofErr w:type="gramEnd"/>
      <w:r w:rsidRPr="00D31270">
        <w:rPr>
          <w:rFonts w:cs="Arial"/>
          <w:sz w:val="24"/>
          <w:szCs w:val="24"/>
          <w:lang w:val="en-US"/>
        </w:rPr>
        <w:t>, which was released in November.</w:t>
      </w:r>
    </w:p>
    <w:p w:rsidR="008F7F41" w:rsidRPr="00D31270" w:rsidRDefault="008F7F41" w:rsidP="00CF66E0">
      <w:pPr>
        <w:pStyle w:val="Zkladntext"/>
        <w:jc w:val="both"/>
        <w:rPr>
          <w:rFonts w:cs="Arial"/>
          <w:sz w:val="24"/>
          <w:szCs w:val="24"/>
          <w:lang w:val="en-US"/>
        </w:rPr>
      </w:pPr>
      <w:r w:rsidRPr="00D31270">
        <w:rPr>
          <w:rFonts w:cs="Arial"/>
          <w:sz w:val="24"/>
          <w:szCs w:val="24"/>
          <w:lang w:val="en-US"/>
        </w:rPr>
        <w:t xml:space="preserve">In 2017 he is working on the scores for Disney’s </w:t>
      </w:r>
      <w:r w:rsidRPr="00D31270">
        <w:rPr>
          <w:rFonts w:cs="Arial"/>
          <w:i/>
          <w:sz w:val="24"/>
          <w:szCs w:val="24"/>
          <w:lang w:val="en-US"/>
        </w:rPr>
        <w:t>The Nutcracker and the Four Realms,</w:t>
      </w:r>
      <w:r w:rsidRPr="00D31270">
        <w:rPr>
          <w:rFonts w:cs="Arial"/>
          <w:sz w:val="24"/>
          <w:szCs w:val="24"/>
          <w:lang w:val="en-US"/>
        </w:rPr>
        <w:t xml:space="preserve"> </w:t>
      </w:r>
      <w:r w:rsidRPr="00D31270">
        <w:rPr>
          <w:rFonts w:cs="Arial"/>
          <w:i/>
          <w:iCs/>
          <w:sz w:val="24"/>
          <w:szCs w:val="24"/>
          <w:lang w:val="en-US"/>
        </w:rPr>
        <w:t xml:space="preserve">Inner City </w:t>
      </w:r>
      <w:r w:rsidRPr="00D31270">
        <w:rPr>
          <w:rFonts w:cs="Arial"/>
          <w:sz w:val="24"/>
          <w:szCs w:val="24"/>
          <w:lang w:val="en-US"/>
        </w:rPr>
        <w:t xml:space="preserve">with Denzel </w:t>
      </w:r>
      <w:r w:rsidR="00D31270" w:rsidRPr="00D31270">
        <w:rPr>
          <w:rFonts w:cs="Arial"/>
          <w:sz w:val="24"/>
          <w:szCs w:val="24"/>
          <w:lang w:val="en-US"/>
        </w:rPr>
        <w:t>Washington</w:t>
      </w:r>
      <w:r w:rsidRPr="00D31270">
        <w:rPr>
          <w:rFonts w:cs="Arial"/>
          <w:sz w:val="24"/>
          <w:szCs w:val="24"/>
          <w:lang w:val="en-US"/>
        </w:rPr>
        <w:t xml:space="preserve"> and </w:t>
      </w:r>
      <w:r w:rsidRPr="00D31270">
        <w:rPr>
          <w:rFonts w:cs="Arial"/>
          <w:i/>
          <w:iCs/>
          <w:sz w:val="24"/>
          <w:szCs w:val="24"/>
          <w:lang w:val="en-US"/>
        </w:rPr>
        <w:t xml:space="preserve">Red </w:t>
      </w:r>
      <w:r w:rsidR="00D31270" w:rsidRPr="00D31270">
        <w:rPr>
          <w:rFonts w:cs="Arial"/>
          <w:i/>
          <w:iCs/>
          <w:sz w:val="24"/>
          <w:szCs w:val="24"/>
          <w:lang w:val="en-US"/>
        </w:rPr>
        <w:t xml:space="preserve">Sparrow </w:t>
      </w:r>
      <w:r w:rsidR="00D31270" w:rsidRPr="00D31270">
        <w:rPr>
          <w:rFonts w:cs="Arial"/>
          <w:sz w:val="24"/>
          <w:szCs w:val="24"/>
          <w:lang w:val="en-US"/>
        </w:rPr>
        <w:t>with</w:t>
      </w:r>
      <w:r w:rsidRPr="00D31270">
        <w:rPr>
          <w:rFonts w:cs="Arial"/>
          <w:sz w:val="24"/>
          <w:szCs w:val="24"/>
          <w:lang w:val="en-US"/>
        </w:rPr>
        <w:t xml:space="preserve"> Jennifer Lawrence.  </w:t>
      </w:r>
    </w:p>
    <w:p w:rsidR="008F7F41" w:rsidRPr="00D31270" w:rsidRDefault="008F7F41" w:rsidP="00CF66E0">
      <w:pPr>
        <w:jc w:val="both"/>
        <w:rPr>
          <w:rFonts w:cs="Arial"/>
          <w:sz w:val="24"/>
          <w:szCs w:val="24"/>
          <w:lang w:val="en-US"/>
        </w:rPr>
      </w:pPr>
      <w:r w:rsidRPr="00D31270">
        <w:rPr>
          <w:rFonts w:cs="Arial"/>
          <w:sz w:val="24"/>
          <w:szCs w:val="24"/>
          <w:lang w:val="en-US"/>
        </w:rPr>
        <w:t xml:space="preserve">In addition to his contributions to film and television music, Howard has composed two concert pieces for the Pacific Symphony. </w:t>
      </w:r>
      <w:r w:rsidRPr="00D31270">
        <w:rPr>
          <w:rFonts w:cs="Arial"/>
          <w:i/>
          <w:sz w:val="24"/>
          <w:szCs w:val="24"/>
          <w:lang w:val="en-US"/>
        </w:rPr>
        <w:t xml:space="preserve">I Would Plant a Tree </w:t>
      </w:r>
      <w:r w:rsidRPr="00D31270">
        <w:rPr>
          <w:rFonts w:cs="Arial"/>
          <w:sz w:val="24"/>
          <w:szCs w:val="24"/>
          <w:lang w:val="en-US"/>
        </w:rPr>
        <w:t xml:space="preserve">debuted in February 2009, and his </w:t>
      </w:r>
      <w:r w:rsidRPr="00D31270">
        <w:rPr>
          <w:rFonts w:cs="Arial"/>
          <w:i/>
          <w:sz w:val="24"/>
          <w:szCs w:val="24"/>
          <w:lang w:val="en-US"/>
        </w:rPr>
        <w:t>Concerto for Violin and Orchestra</w:t>
      </w:r>
      <w:r w:rsidRPr="00D31270">
        <w:rPr>
          <w:rFonts w:cs="Arial"/>
          <w:sz w:val="24"/>
          <w:szCs w:val="24"/>
          <w:lang w:val="en-US"/>
        </w:rPr>
        <w:t xml:space="preserve"> premiered in March 2015, featuring renowned violinist James </w:t>
      </w:r>
      <w:proofErr w:type="spellStart"/>
      <w:r w:rsidRPr="00D31270">
        <w:rPr>
          <w:rFonts w:cs="Arial"/>
          <w:sz w:val="24"/>
          <w:szCs w:val="24"/>
          <w:lang w:val="en-US"/>
        </w:rPr>
        <w:t>Ehnes</w:t>
      </w:r>
      <w:proofErr w:type="spellEnd"/>
      <w:r w:rsidRPr="00D31270">
        <w:rPr>
          <w:rFonts w:cs="Arial"/>
          <w:sz w:val="24"/>
          <w:szCs w:val="24"/>
          <w:lang w:val="en-US"/>
        </w:rPr>
        <w:t xml:space="preserve">.  </w:t>
      </w:r>
    </w:p>
    <w:p w:rsidR="008F7F41" w:rsidRPr="00D31270" w:rsidRDefault="008F7F41" w:rsidP="00CF66E0">
      <w:pPr>
        <w:jc w:val="both"/>
        <w:rPr>
          <w:rFonts w:cs="Arial"/>
          <w:sz w:val="24"/>
          <w:szCs w:val="24"/>
          <w:lang w:val="en-US"/>
        </w:rPr>
      </w:pPr>
      <w:r w:rsidRPr="00D31270">
        <w:rPr>
          <w:rFonts w:cs="Arial"/>
          <w:sz w:val="24"/>
          <w:szCs w:val="24"/>
          <w:lang w:val="en-US"/>
        </w:rPr>
        <w:t>Howard has been honored with ASCAP’s prestigious Henry Mancini Award for Lifetime Achievement, as well as the 2016 BMI Lifetime Achievement Award.</w:t>
      </w:r>
    </w:p>
    <w:p w:rsidR="00F165CF" w:rsidRPr="00D31270" w:rsidRDefault="00F165CF" w:rsidP="008F7F41">
      <w:pPr>
        <w:rPr>
          <w:rFonts w:cs="Arial"/>
          <w:b/>
          <w:sz w:val="24"/>
          <w:szCs w:val="24"/>
          <w:lang w:val="en-US"/>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0D71B9" w:rsidRDefault="000D71B9" w:rsidP="008F7F41">
      <w:pPr>
        <w:rPr>
          <w:rFonts w:cs="Arial"/>
          <w:b/>
          <w:sz w:val="24"/>
          <w:szCs w:val="24"/>
          <w:lang w:val="en-GB"/>
        </w:rPr>
      </w:pPr>
    </w:p>
    <w:p w:rsidR="00277F06" w:rsidRPr="009062C7" w:rsidRDefault="00277F06" w:rsidP="00C276E4">
      <w:pPr>
        <w:jc w:val="center"/>
        <w:rPr>
          <w:rFonts w:cs="Arial"/>
          <w:b/>
          <w:sz w:val="24"/>
          <w:szCs w:val="24"/>
          <w:lang w:val="en-GB"/>
        </w:rPr>
      </w:pPr>
      <w:r w:rsidRPr="009062C7">
        <w:rPr>
          <w:rFonts w:cs="Arial"/>
          <w:b/>
          <w:sz w:val="24"/>
          <w:szCs w:val="24"/>
          <w:lang w:val="en-GB"/>
        </w:rPr>
        <w:lastRenderedPageBreak/>
        <w:t>KARLOVY VARY FESTIVAL TO PRESENT AWARDS TO DIRECTOR KEN LOACH AND SCREENWRITER PAUL LAVERTY</w:t>
      </w:r>
    </w:p>
    <w:p w:rsidR="00277F06" w:rsidRPr="009062C7" w:rsidRDefault="00277F06" w:rsidP="00C276E4">
      <w:pPr>
        <w:jc w:val="both"/>
        <w:rPr>
          <w:rFonts w:cs="Arial"/>
          <w:sz w:val="24"/>
          <w:szCs w:val="24"/>
          <w:lang w:val="en-GB"/>
        </w:rPr>
      </w:pPr>
      <w:r w:rsidRPr="009062C7">
        <w:rPr>
          <w:rFonts w:cs="Arial"/>
          <w:sz w:val="24"/>
          <w:szCs w:val="24"/>
          <w:lang w:val="en-GB"/>
        </w:rPr>
        <w:t xml:space="preserve">At the 52nd Karlovy Vary International Film Festival, the Crystal Globe for Outstanding Artistic Contribution to World Cinema will be presented to two individuals who together have influenced the history of British cinema. Director </w:t>
      </w:r>
      <w:r w:rsidRPr="009062C7">
        <w:rPr>
          <w:rFonts w:cs="Arial"/>
          <w:b/>
          <w:sz w:val="24"/>
          <w:szCs w:val="24"/>
          <w:lang w:val="en-GB"/>
        </w:rPr>
        <w:t>Ken Loach</w:t>
      </w:r>
      <w:r w:rsidRPr="009062C7">
        <w:rPr>
          <w:rFonts w:cs="Arial"/>
          <w:sz w:val="24"/>
          <w:szCs w:val="24"/>
          <w:lang w:val="en-GB"/>
        </w:rPr>
        <w:t xml:space="preserve"> and his long-time screenwriter </w:t>
      </w:r>
      <w:r w:rsidRPr="009062C7">
        <w:rPr>
          <w:rFonts w:cs="Arial"/>
          <w:b/>
          <w:sz w:val="24"/>
          <w:szCs w:val="24"/>
          <w:lang w:val="en-GB"/>
        </w:rPr>
        <w:t>Paul Laverty</w:t>
      </w:r>
      <w:r w:rsidRPr="009062C7">
        <w:rPr>
          <w:rFonts w:cs="Arial"/>
          <w:sz w:val="24"/>
          <w:szCs w:val="24"/>
          <w:lang w:val="en-GB"/>
        </w:rPr>
        <w:t xml:space="preserve"> have worked together on twelve feature films and two shorts, in the process becoming pioneers of British social realist film with a humanitarian message.</w:t>
      </w:r>
    </w:p>
    <w:p w:rsidR="00277F06" w:rsidRPr="009062C7" w:rsidRDefault="00277F06" w:rsidP="00C276E4">
      <w:pPr>
        <w:jc w:val="both"/>
        <w:rPr>
          <w:rFonts w:cs="Arial"/>
          <w:sz w:val="24"/>
          <w:szCs w:val="24"/>
          <w:lang w:val="en-GB"/>
        </w:rPr>
      </w:pPr>
      <w:r w:rsidRPr="009062C7">
        <w:rPr>
          <w:rFonts w:cs="Arial"/>
          <w:sz w:val="24"/>
          <w:szCs w:val="24"/>
          <w:lang w:val="en-GB"/>
        </w:rPr>
        <w:t>The films of Ken Loach and Paul Laverty are regular winners of awards at renowned international festivals (Cannes, Venice), and Loach in particular has close ties to the festival in Karlovy Vary as well.</w:t>
      </w:r>
    </w:p>
    <w:p w:rsidR="00277F06" w:rsidRPr="009062C7" w:rsidRDefault="00277F06" w:rsidP="00C276E4">
      <w:pPr>
        <w:jc w:val="both"/>
        <w:rPr>
          <w:rFonts w:cs="Arial"/>
          <w:sz w:val="24"/>
          <w:szCs w:val="24"/>
          <w:lang w:val="en-GB"/>
        </w:rPr>
      </w:pPr>
      <w:r w:rsidRPr="009062C7">
        <w:rPr>
          <w:rFonts w:cs="Arial"/>
          <w:sz w:val="24"/>
          <w:szCs w:val="24"/>
          <w:lang w:val="en-GB"/>
        </w:rPr>
        <w:t xml:space="preserve">At the </w:t>
      </w:r>
      <w:r w:rsidR="00F165CF" w:rsidRPr="008F7F41">
        <w:rPr>
          <w:rFonts w:cs="Arial"/>
          <w:sz w:val="24"/>
          <w:szCs w:val="24"/>
          <w:lang w:val="en-GB"/>
        </w:rPr>
        <w:t>16</w:t>
      </w:r>
      <w:r w:rsidRPr="008F7F41">
        <w:rPr>
          <w:rFonts w:cs="Arial"/>
          <w:sz w:val="24"/>
          <w:szCs w:val="24"/>
          <w:lang w:val="en-GB"/>
        </w:rPr>
        <w:t>th</w:t>
      </w:r>
      <w:r w:rsidRPr="009062C7">
        <w:rPr>
          <w:rFonts w:cs="Arial"/>
          <w:sz w:val="24"/>
          <w:szCs w:val="24"/>
          <w:lang w:val="en-GB"/>
        </w:rPr>
        <w:t xml:space="preserve"> Karlovy Vary IFF in 1968 Carol White has received Best Female Actress Award for her perfo</w:t>
      </w:r>
      <w:r w:rsidR="00ED246D">
        <w:rPr>
          <w:rFonts w:cs="Arial"/>
          <w:sz w:val="24"/>
          <w:szCs w:val="24"/>
          <w:lang w:val="en-GB"/>
        </w:rPr>
        <w:t>rmance in Loach’s film Poor Cow</w:t>
      </w:r>
      <w:r w:rsidRPr="009062C7">
        <w:rPr>
          <w:rFonts w:cs="Arial"/>
          <w:sz w:val="24"/>
          <w:szCs w:val="24"/>
          <w:lang w:val="en-GB"/>
        </w:rPr>
        <w:t xml:space="preserve">. The film has also received a Special Jury Prize. In 1970, Loach personally accepted an award at the 17th annual KVIFF for his ground-breaking film </w:t>
      </w:r>
      <w:proofErr w:type="spellStart"/>
      <w:r w:rsidRPr="009062C7">
        <w:rPr>
          <w:rFonts w:cs="Arial"/>
          <w:b/>
          <w:sz w:val="24"/>
          <w:szCs w:val="24"/>
          <w:lang w:val="en-GB"/>
        </w:rPr>
        <w:t>Kes</w:t>
      </w:r>
      <w:proofErr w:type="spellEnd"/>
      <w:r w:rsidRPr="009062C7">
        <w:rPr>
          <w:rFonts w:cs="Arial"/>
          <w:sz w:val="24"/>
          <w:szCs w:val="24"/>
          <w:lang w:val="en-GB"/>
        </w:rPr>
        <w:t>, a drama that the British Film Institute has included among the ten best British films of the 20th century. He was also a guest of our festival during one of its first post-revolutionary years, in 1992, and the festival regularly includes the films of Loach and Laverty on its programme.</w:t>
      </w:r>
    </w:p>
    <w:p w:rsidR="00277F06" w:rsidRPr="009062C7" w:rsidRDefault="00277F06" w:rsidP="000F124B">
      <w:pPr>
        <w:jc w:val="center"/>
        <w:rPr>
          <w:rFonts w:cs="Arial"/>
          <w:b/>
          <w:sz w:val="24"/>
          <w:szCs w:val="24"/>
          <w:lang w:val="en-GB"/>
        </w:rPr>
      </w:pPr>
      <w:r w:rsidRPr="009062C7">
        <w:rPr>
          <w:rFonts w:cs="Arial"/>
          <w:b/>
          <w:sz w:val="24"/>
          <w:szCs w:val="24"/>
          <w:lang w:val="en-GB"/>
        </w:rPr>
        <w:t>Ken Loach</w:t>
      </w:r>
    </w:p>
    <w:p w:rsidR="000F124B" w:rsidRPr="00F165CF" w:rsidRDefault="00E90CAA" w:rsidP="00C276E4">
      <w:pPr>
        <w:jc w:val="both"/>
        <w:rPr>
          <w:rFonts w:cs="Arial"/>
          <w:sz w:val="24"/>
          <w:szCs w:val="24"/>
          <w:lang w:val="en-GB"/>
        </w:rPr>
      </w:pPr>
      <w:r>
        <w:rPr>
          <w:rFonts w:cs="Arial"/>
          <w:b/>
          <w:noProof/>
          <w:sz w:val="24"/>
          <w:szCs w:val="24"/>
          <w:lang w:eastAsia="cs-CZ"/>
        </w:rPr>
        <w:drawing>
          <wp:anchor distT="0" distB="0" distL="114300" distR="114300" simplePos="0" relativeHeight="251659264" behindDoc="1" locked="0" layoutInCell="1" allowOverlap="1" wp14:anchorId="336389E1" wp14:editId="0CAD3AEF">
            <wp:simplePos x="0" y="0"/>
            <wp:positionH relativeFrom="column">
              <wp:posOffset>24130</wp:posOffset>
            </wp:positionH>
            <wp:positionV relativeFrom="paragraph">
              <wp:posOffset>46355</wp:posOffset>
            </wp:positionV>
            <wp:extent cx="2211070" cy="3326765"/>
            <wp:effectExtent l="0" t="0" r="0" b="6985"/>
            <wp:wrapTight wrapText="bothSides">
              <wp:wrapPolygon edited="0">
                <wp:start x="0" y="0"/>
                <wp:lineTo x="0" y="21522"/>
                <wp:lineTo x="21401" y="21522"/>
                <wp:lineTo x="2140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Loach.jpg"/>
                    <pic:cNvPicPr/>
                  </pic:nvPicPr>
                  <pic:blipFill>
                    <a:blip r:embed="rId10">
                      <a:extLst>
                        <a:ext uri="{28A0092B-C50C-407E-A947-70E740481C1C}">
                          <a14:useLocalDpi xmlns:a14="http://schemas.microsoft.com/office/drawing/2010/main" val="0"/>
                        </a:ext>
                      </a:extLst>
                    </a:blip>
                    <a:stretch>
                      <a:fillRect/>
                    </a:stretch>
                  </pic:blipFill>
                  <pic:spPr>
                    <a:xfrm>
                      <a:off x="0" y="0"/>
                      <a:ext cx="2211070" cy="3326765"/>
                    </a:xfrm>
                    <a:prstGeom prst="rect">
                      <a:avLst/>
                    </a:prstGeom>
                  </pic:spPr>
                </pic:pic>
              </a:graphicData>
            </a:graphic>
            <wp14:sizeRelH relativeFrom="page">
              <wp14:pctWidth>0</wp14:pctWidth>
            </wp14:sizeRelH>
            <wp14:sizeRelV relativeFrom="page">
              <wp14:pctHeight>0</wp14:pctHeight>
            </wp14:sizeRelV>
          </wp:anchor>
        </w:drawing>
      </w:r>
      <w:r w:rsidR="00277F06" w:rsidRPr="009062C7">
        <w:rPr>
          <w:rFonts w:cs="Arial"/>
          <w:sz w:val="24"/>
          <w:szCs w:val="24"/>
          <w:lang w:val="en-GB"/>
        </w:rPr>
        <w:t xml:space="preserve">Born in Nuneaton, Loach studied law at St. Peter’s College, Oxford. After a brief period working in theatre, in the early 1960s he began working as a television director for the BBC. His long directing career began with the TV movie </w:t>
      </w:r>
      <w:r w:rsidR="00277F06" w:rsidRPr="009062C7">
        <w:rPr>
          <w:rFonts w:cs="Arial"/>
          <w:bCs/>
          <w:i/>
          <w:iCs/>
          <w:sz w:val="24"/>
          <w:szCs w:val="24"/>
          <w:lang w:val="en-GB"/>
        </w:rPr>
        <w:t>Cathy Come Home</w:t>
      </w:r>
      <w:r w:rsidR="00277F06" w:rsidRPr="009062C7">
        <w:rPr>
          <w:rFonts w:cs="Arial"/>
          <w:sz w:val="24"/>
          <w:szCs w:val="24"/>
          <w:lang w:val="en-GB"/>
        </w:rPr>
        <w:t xml:space="preserve"> and the drama </w:t>
      </w:r>
      <w:proofErr w:type="spellStart"/>
      <w:r w:rsidR="00277F06" w:rsidRPr="009062C7">
        <w:rPr>
          <w:rFonts w:cs="Arial"/>
          <w:bCs/>
          <w:i/>
          <w:iCs/>
          <w:sz w:val="24"/>
          <w:szCs w:val="24"/>
          <w:lang w:val="en-GB"/>
        </w:rPr>
        <w:t>Kes</w:t>
      </w:r>
      <w:proofErr w:type="spellEnd"/>
      <w:r w:rsidR="00277F06" w:rsidRPr="009062C7">
        <w:rPr>
          <w:rFonts w:cs="Arial"/>
          <w:sz w:val="24"/>
          <w:szCs w:val="24"/>
          <w:lang w:val="en-GB"/>
        </w:rPr>
        <w:t xml:space="preserve">, which won him an award in Karlovy Vary. After his breakthrough film </w:t>
      </w:r>
      <w:r w:rsidR="00277F06" w:rsidRPr="009062C7">
        <w:rPr>
          <w:rFonts w:cs="Arial"/>
          <w:i/>
          <w:sz w:val="24"/>
          <w:szCs w:val="24"/>
          <w:lang w:val="en-GB"/>
        </w:rPr>
        <w:t>Riff-Raff</w:t>
      </w:r>
      <w:r w:rsidR="00277F06" w:rsidRPr="009062C7">
        <w:rPr>
          <w:rFonts w:cs="Arial"/>
          <w:sz w:val="24"/>
          <w:szCs w:val="24"/>
          <w:lang w:val="en-GB"/>
        </w:rPr>
        <w:t>, which won the 1991 European Film Award for Best Film, he created numerous outstanding titles –</w:t>
      </w:r>
      <w:r w:rsidR="00277F06" w:rsidRPr="009062C7">
        <w:rPr>
          <w:rFonts w:cs="Arial"/>
          <w:i/>
          <w:sz w:val="24"/>
          <w:szCs w:val="24"/>
          <w:lang w:val="en-GB"/>
        </w:rPr>
        <w:t xml:space="preserve"> </w:t>
      </w:r>
      <w:r w:rsidR="00277F06" w:rsidRPr="009062C7">
        <w:rPr>
          <w:rFonts w:cs="Arial"/>
          <w:bCs/>
          <w:i/>
          <w:iCs/>
          <w:sz w:val="24"/>
          <w:szCs w:val="24"/>
          <w:lang w:val="en-GB"/>
        </w:rPr>
        <w:t>Land and Freedom</w:t>
      </w:r>
      <w:r w:rsidR="00277F06" w:rsidRPr="009062C7">
        <w:rPr>
          <w:rFonts w:cs="Arial"/>
          <w:bCs/>
          <w:iCs/>
          <w:sz w:val="24"/>
          <w:szCs w:val="24"/>
          <w:lang w:val="en-GB"/>
        </w:rPr>
        <w:t xml:space="preserve"> (1995),</w:t>
      </w:r>
      <w:r w:rsidR="00277F06" w:rsidRPr="009062C7">
        <w:rPr>
          <w:rFonts w:cs="Arial"/>
          <w:b/>
          <w:bCs/>
          <w:i/>
          <w:iCs/>
          <w:sz w:val="24"/>
          <w:szCs w:val="24"/>
          <w:lang w:val="en-GB"/>
        </w:rPr>
        <w:t xml:space="preserve"> </w:t>
      </w:r>
      <w:r w:rsidR="00277F06" w:rsidRPr="009062C7">
        <w:rPr>
          <w:rFonts w:cs="Arial"/>
          <w:bCs/>
          <w:i/>
          <w:iCs/>
          <w:sz w:val="24"/>
          <w:szCs w:val="24"/>
          <w:lang w:val="en-GB"/>
        </w:rPr>
        <w:t>Sweet Sixteen</w:t>
      </w:r>
      <w:r w:rsidR="00277F06" w:rsidRPr="009062C7">
        <w:rPr>
          <w:rFonts w:cs="Arial"/>
          <w:bCs/>
          <w:iCs/>
          <w:sz w:val="24"/>
          <w:szCs w:val="24"/>
          <w:lang w:val="en-GB"/>
        </w:rPr>
        <w:t xml:space="preserve"> (2002), </w:t>
      </w:r>
      <w:r w:rsidR="00277F06" w:rsidRPr="009062C7">
        <w:rPr>
          <w:rFonts w:cs="Arial"/>
          <w:bCs/>
          <w:i/>
          <w:iCs/>
          <w:sz w:val="24"/>
          <w:szCs w:val="24"/>
          <w:lang w:val="en-GB"/>
        </w:rPr>
        <w:t>The Wind That Shakes The Barley</w:t>
      </w:r>
      <w:r w:rsidR="00277F06" w:rsidRPr="009062C7">
        <w:rPr>
          <w:rFonts w:cs="Arial"/>
          <w:sz w:val="24"/>
          <w:szCs w:val="24"/>
          <w:lang w:val="en-GB"/>
        </w:rPr>
        <w:t xml:space="preserve"> (2006, which earned him a Palm d’Or at Cannes),</w:t>
      </w:r>
      <w:r w:rsidR="00277F06" w:rsidRPr="009062C7">
        <w:rPr>
          <w:rFonts w:cs="Arial"/>
          <w:bCs/>
          <w:iCs/>
          <w:sz w:val="24"/>
          <w:szCs w:val="24"/>
          <w:lang w:val="en-GB"/>
        </w:rPr>
        <w:t xml:space="preserve"> </w:t>
      </w:r>
      <w:r w:rsidR="00277F06" w:rsidRPr="009062C7">
        <w:rPr>
          <w:rFonts w:cs="Arial"/>
          <w:bCs/>
          <w:i/>
          <w:iCs/>
          <w:sz w:val="24"/>
          <w:szCs w:val="24"/>
          <w:lang w:val="en-GB"/>
        </w:rPr>
        <w:t>Looking for Eric</w:t>
      </w:r>
      <w:r w:rsidR="00277F06" w:rsidRPr="009062C7">
        <w:rPr>
          <w:rFonts w:cs="Arial"/>
          <w:bCs/>
          <w:iCs/>
          <w:sz w:val="24"/>
          <w:szCs w:val="24"/>
          <w:lang w:val="en-GB"/>
        </w:rPr>
        <w:t xml:space="preserve"> (2009),</w:t>
      </w:r>
      <w:r w:rsidR="00277F06" w:rsidRPr="009062C7">
        <w:rPr>
          <w:rFonts w:cs="Arial"/>
          <w:bCs/>
          <w:i/>
          <w:iCs/>
          <w:sz w:val="24"/>
          <w:szCs w:val="24"/>
          <w:lang w:val="en-GB"/>
        </w:rPr>
        <w:t xml:space="preserve"> The Angels’ Share</w:t>
      </w:r>
      <w:r w:rsidR="00277F06" w:rsidRPr="009062C7">
        <w:rPr>
          <w:rFonts w:cs="Arial"/>
          <w:bCs/>
          <w:iCs/>
          <w:sz w:val="24"/>
          <w:szCs w:val="24"/>
          <w:lang w:val="en-GB"/>
        </w:rPr>
        <w:t xml:space="preserve"> (2012)</w:t>
      </w:r>
      <w:r w:rsidR="00277F06" w:rsidRPr="009062C7">
        <w:rPr>
          <w:rFonts w:cs="Arial"/>
          <w:sz w:val="24"/>
          <w:szCs w:val="24"/>
          <w:lang w:val="en-GB"/>
        </w:rPr>
        <w:t xml:space="preserve"> and most recently </w:t>
      </w:r>
      <w:r w:rsidR="00277F06" w:rsidRPr="009062C7">
        <w:rPr>
          <w:rFonts w:cs="Arial"/>
          <w:bCs/>
          <w:i/>
          <w:iCs/>
          <w:sz w:val="24"/>
          <w:szCs w:val="24"/>
          <w:lang w:val="en-GB"/>
        </w:rPr>
        <w:t>I, Daniel Blake</w:t>
      </w:r>
      <w:r w:rsidR="00277F06" w:rsidRPr="009062C7">
        <w:rPr>
          <w:rFonts w:cs="Arial"/>
          <w:sz w:val="24"/>
          <w:szCs w:val="24"/>
          <w:lang w:val="en-GB"/>
        </w:rPr>
        <w:t xml:space="preserve"> (</w:t>
      </w:r>
      <w:r w:rsidR="00277F06" w:rsidRPr="009062C7">
        <w:rPr>
          <w:rFonts w:cs="Arial"/>
          <w:i/>
          <w:sz w:val="24"/>
          <w:szCs w:val="24"/>
          <w:lang w:val="en-GB"/>
        </w:rPr>
        <w:t>2016</w:t>
      </w:r>
      <w:r w:rsidR="00277F06" w:rsidRPr="009062C7">
        <w:rPr>
          <w:rFonts w:cs="Arial"/>
          <w:sz w:val="24"/>
          <w:szCs w:val="24"/>
          <w:lang w:val="en-GB"/>
        </w:rPr>
        <w:t>), another winner of the Palm d’Or for best f</w:t>
      </w:r>
      <w:r w:rsidR="00F165CF">
        <w:rPr>
          <w:rFonts w:cs="Arial"/>
          <w:sz w:val="24"/>
          <w:szCs w:val="24"/>
          <w:lang w:val="en-GB"/>
        </w:rPr>
        <w:t>ilm at the Cannes Film Festival</w:t>
      </w:r>
      <w:r w:rsidR="00DD0E92">
        <w:rPr>
          <w:rFonts w:cs="Arial"/>
          <w:sz w:val="24"/>
          <w:szCs w:val="24"/>
          <w:lang w:val="en-GB"/>
        </w:rPr>
        <w:t>.</w:t>
      </w:r>
    </w:p>
    <w:p w:rsidR="00277F06" w:rsidRPr="00C276E4" w:rsidRDefault="00277F06" w:rsidP="000F124B">
      <w:pPr>
        <w:jc w:val="center"/>
        <w:rPr>
          <w:rFonts w:cs="Arial"/>
          <w:sz w:val="24"/>
          <w:szCs w:val="24"/>
          <w:lang w:val="en-GB"/>
        </w:rPr>
      </w:pPr>
      <w:r w:rsidRPr="009062C7">
        <w:rPr>
          <w:rFonts w:cs="Arial"/>
          <w:b/>
          <w:sz w:val="24"/>
          <w:szCs w:val="24"/>
          <w:lang w:val="en-GB"/>
        </w:rPr>
        <w:lastRenderedPageBreak/>
        <w:t>Paul Laverty</w:t>
      </w:r>
    </w:p>
    <w:p w:rsidR="00277F06" w:rsidRPr="009062C7" w:rsidRDefault="00C276E4" w:rsidP="00C276E4">
      <w:pPr>
        <w:jc w:val="both"/>
        <w:rPr>
          <w:rFonts w:cs="Arial"/>
          <w:sz w:val="24"/>
          <w:szCs w:val="24"/>
          <w:lang w:val="en-GB"/>
        </w:rPr>
      </w:pPr>
      <w:r>
        <w:rPr>
          <w:rFonts w:cs="Arial"/>
          <w:noProof/>
          <w:sz w:val="24"/>
          <w:szCs w:val="24"/>
          <w:lang w:eastAsia="cs-CZ"/>
        </w:rPr>
        <w:drawing>
          <wp:anchor distT="0" distB="0" distL="114300" distR="114300" simplePos="0" relativeHeight="251660288" behindDoc="1" locked="0" layoutInCell="1" allowOverlap="1" wp14:anchorId="6CBA8D28" wp14:editId="4BC6296C">
            <wp:simplePos x="0" y="0"/>
            <wp:positionH relativeFrom="column">
              <wp:posOffset>3606800</wp:posOffset>
            </wp:positionH>
            <wp:positionV relativeFrom="paragraph">
              <wp:posOffset>34925</wp:posOffset>
            </wp:positionV>
            <wp:extent cx="2484755" cy="3168015"/>
            <wp:effectExtent l="0" t="0" r="0" b="0"/>
            <wp:wrapTight wrapText="bothSides">
              <wp:wrapPolygon edited="0">
                <wp:start x="0" y="0"/>
                <wp:lineTo x="0" y="21431"/>
                <wp:lineTo x="21363" y="21431"/>
                <wp:lineTo x="2136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Laver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755" cy="3168015"/>
                    </a:xfrm>
                    <a:prstGeom prst="rect">
                      <a:avLst/>
                    </a:prstGeom>
                  </pic:spPr>
                </pic:pic>
              </a:graphicData>
            </a:graphic>
            <wp14:sizeRelH relativeFrom="page">
              <wp14:pctWidth>0</wp14:pctWidth>
            </wp14:sizeRelH>
            <wp14:sizeRelV relativeFrom="page">
              <wp14:pctHeight>0</wp14:pctHeight>
            </wp14:sizeRelV>
          </wp:anchor>
        </w:drawing>
      </w:r>
      <w:r w:rsidR="00277F06" w:rsidRPr="009062C7">
        <w:rPr>
          <w:rFonts w:cs="Arial"/>
          <w:sz w:val="24"/>
          <w:szCs w:val="24"/>
          <w:lang w:val="en-GB"/>
        </w:rPr>
        <w:t xml:space="preserve">Paul Laverty was born to an Irish mother and a Scottish father in Calcutta, India. After earning a degree in philosophy from the Pontifical Gregorian University in Rome, he went on to graduate from Strathclyde Law School and subsequently worked as an attorney in Glasgow. In the mid-1980s, </w:t>
      </w:r>
      <w:r w:rsidR="00ED246D">
        <w:rPr>
          <w:rFonts w:cs="Arial"/>
          <w:sz w:val="24"/>
          <w:szCs w:val="24"/>
          <w:lang w:val="en-GB"/>
        </w:rPr>
        <w:t xml:space="preserve">Paul </w:t>
      </w:r>
      <w:r w:rsidR="00277F06" w:rsidRPr="009062C7">
        <w:rPr>
          <w:rFonts w:cs="Arial"/>
          <w:sz w:val="24"/>
          <w:szCs w:val="24"/>
          <w:lang w:val="en-GB"/>
        </w:rPr>
        <w:t>spent three years living in Central America, where he worked for a human rights organization in Nicaragua.</w:t>
      </w:r>
    </w:p>
    <w:p w:rsidR="00277F06" w:rsidRPr="009062C7" w:rsidRDefault="00277F06" w:rsidP="00C276E4">
      <w:pPr>
        <w:jc w:val="both"/>
        <w:rPr>
          <w:rFonts w:cs="Arial"/>
          <w:sz w:val="24"/>
          <w:szCs w:val="24"/>
          <w:lang w:val="en-GB"/>
        </w:rPr>
      </w:pPr>
      <w:r w:rsidRPr="009062C7">
        <w:rPr>
          <w:rFonts w:cs="Arial"/>
          <w:sz w:val="24"/>
          <w:szCs w:val="24"/>
          <w:lang w:val="en-GB"/>
        </w:rPr>
        <w:t xml:space="preserve">Paul Laverty has written the script for twelve feature and two short films directed by Ken Loach. </w:t>
      </w:r>
      <w:r w:rsidRPr="009062C7">
        <w:rPr>
          <w:rFonts w:cs="Arial"/>
          <w:i/>
          <w:sz w:val="24"/>
          <w:szCs w:val="24"/>
          <w:lang w:val="en-GB"/>
        </w:rPr>
        <w:t>My Name is Joe</w:t>
      </w:r>
      <w:r w:rsidRPr="009062C7">
        <w:rPr>
          <w:rFonts w:cs="Arial"/>
          <w:sz w:val="24"/>
          <w:szCs w:val="24"/>
          <w:lang w:val="en-GB"/>
        </w:rPr>
        <w:t xml:space="preserve"> earned Peter </w:t>
      </w:r>
      <w:proofErr w:type="spellStart"/>
      <w:r w:rsidRPr="009062C7">
        <w:rPr>
          <w:rFonts w:cs="Arial"/>
          <w:sz w:val="24"/>
          <w:szCs w:val="24"/>
          <w:lang w:val="en-GB"/>
        </w:rPr>
        <w:t>Mullan</w:t>
      </w:r>
      <w:proofErr w:type="spellEnd"/>
      <w:r w:rsidRPr="009062C7">
        <w:rPr>
          <w:rFonts w:cs="Arial"/>
          <w:sz w:val="24"/>
          <w:szCs w:val="24"/>
          <w:lang w:val="en-GB"/>
        </w:rPr>
        <w:t xml:space="preserve"> a Best Actor award at the 1998 Cannes Film Festival. Other awards at Cannes include: Best Screenplay for Paul Laverty (</w:t>
      </w:r>
      <w:r w:rsidRPr="009062C7">
        <w:rPr>
          <w:rFonts w:cs="Arial"/>
          <w:i/>
          <w:sz w:val="24"/>
          <w:szCs w:val="24"/>
          <w:lang w:val="en-GB"/>
        </w:rPr>
        <w:t>Sweet Sixteen</w:t>
      </w:r>
      <w:r w:rsidRPr="009062C7">
        <w:rPr>
          <w:rFonts w:cs="Arial"/>
          <w:sz w:val="24"/>
          <w:szCs w:val="24"/>
          <w:lang w:val="en-GB"/>
        </w:rPr>
        <w:t>, 2002), a Palm d’Or for</w:t>
      </w:r>
      <w:r w:rsidRPr="009062C7">
        <w:rPr>
          <w:rFonts w:cs="Arial"/>
          <w:i/>
          <w:sz w:val="24"/>
          <w:szCs w:val="24"/>
          <w:lang w:val="en-GB"/>
        </w:rPr>
        <w:t xml:space="preserve"> The Wind That Shakes the Barley</w:t>
      </w:r>
      <w:r w:rsidRPr="009062C7">
        <w:rPr>
          <w:rFonts w:cs="Arial"/>
          <w:sz w:val="24"/>
          <w:szCs w:val="24"/>
          <w:lang w:val="en-GB"/>
        </w:rPr>
        <w:t xml:space="preserve"> (2006), and another Palm d’Or for </w:t>
      </w:r>
      <w:r w:rsidRPr="009062C7">
        <w:rPr>
          <w:rFonts w:cs="Arial"/>
          <w:i/>
          <w:sz w:val="24"/>
          <w:szCs w:val="24"/>
          <w:lang w:val="en-GB"/>
        </w:rPr>
        <w:t>I, Daniel Blake</w:t>
      </w:r>
      <w:r w:rsidRPr="009062C7">
        <w:rPr>
          <w:rFonts w:cs="Arial"/>
          <w:sz w:val="24"/>
          <w:szCs w:val="24"/>
          <w:lang w:val="en-GB"/>
        </w:rPr>
        <w:t xml:space="preserve"> (2016). Paul Laverty also wrote </w:t>
      </w:r>
      <w:r w:rsidR="00D2446A">
        <w:rPr>
          <w:rFonts w:cs="Arial"/>
          <w:sz w:val="24"/>
          <w:szCs w:val="24"/>
          <w:lang w:val="en-GB"/>
        </w:rPr>
        <w:t xml:space="preserve">the screenplays for director </w:t>
      </w:r>
      <w:proofErr w:type="spellStart"/>
      <w:r w:rsidR="00D2446A">
        <w:rPr>
          <w:rFonts w:cs="Arial"/>
          <w:sz w:val="24"/>
          <w:szCs w:val="24"/>
          <w:lang w:val="en-GB"/>
        </w:rPr>
        <w:t>Icí</w:t>
      </w:r>
      <w:r w:rsidRPr="009062C7">
        <w:rPr>
          <w:rFonts w:cs="Arial"/>
          <w:sz w:val="24"/>
          <w:szCs w:val="24"/>
          <w:lang w:val="en-GB"/>
        </w:rPr>
        <w:t>ar</w:t>
      </w:r>
      <w:proofErr w:type="spellEnd"/>
      <w:r w:rsidRPr="009062C7">
        <w:rPr>
          <w:rFonts w:cs="Arial"/>
          <w:sz w:val="24"/>
          <w:szCs w:val="24"/>
          <w:lang w:val="en-GB"/>
        </w:rPr>
        <w:t xml:space="preserve"> </w:t>
      </w:r>
      <w:proofErr w:type="spellStart"/>
      <w:r w:rsidRPr="009062C7">
        <w:rPr>
          <w:rFonts w:cs="Arial"/>
          <w:sz w:val="24"/>
          <w:szCs w:val="24"/>
          <w:lang w:val="en-GB"/>
        </w:rPr>
        <w:t>Bollaín’s</w:t>
      </w:r>
      <w:proofErr w:type="spellEnd"/>
      <w:r w:rsidRPr="009062C7">
        <w:rPr>
          <w:rFonts w:cs="Arial"/>
          <w:i/>
          <w:sz w:val="24"/>
          <w:szCs w:val="24"/>
          <w:lang w:val="en-GB"/>
        </w:rPr>
        <w:t xml:space="preserve"> Even the Rain</w:t>
      </w:r>
      <w:r w:rsidRPr="009062C7">
        <w:rPr>
          <w:rFonts w:cs="Arial"/>
          <w:sz w:val="24"/>
          <w:szCs w:val="24"/>
          <w:lang w:val="en-GB"/>
        </w:rPr>
        <w:t xml:space="preserve"> </w:t>
      </w:r>
      <w:r w:rsidRPr="009062C7">
        <w:rPr>
          <w:rFonts w:cs="Arial"/>
          <w:i/>
          <w:sz w:val="24"/>
          <w:szCs w:val="24"/>
          <w:lang w:val="en-GB"/>
        </w:rPr>
        <w:t>(</w:t>
      </w:r>
      <w:proofErr w:type="spellStart"/>
      <w:r w:rsidRPr="009062C7">
        <w:rPr>
          <w:rFonts w:cs="Arial"/>
          <w:i/>
          <w:sz w:val="24"/>
          <w:szCs w:val="24"/>
          <w:lang w:val="en-GB"/>
        </w:rPr>
        <w:t>Tambien</w:t>
      </w:r>
      <w:proofErr w:type="spellEnd"/>
      <w:r w:rsidRPr="009062C7">
        <w:rPr>
          <w:rFonts w:cs="Arial"/>
          <w:i/>
          <w:sz w:val="24"/>
          <w:szCs w:val="24"/>
          <w:lang w:val="en-GB"/>
        </w:rPr>
        <w:t xml:space="preserve"> la </w:t>
      </w:r>
      <w:proofErr w:type="spellStart"/>
      <w:r w:rsidRPr="009062C7">
        <w:rPr>
          <w:rFonts w:cs="Arial"/>
          <w:i/>
          <w:sz w:val="24"/>
          <w:szCs w:val="24"/>
          <w:lang w:val="en-GB"/>
        </w:rPr>
        <w:t>lluvia</w:t>
      </w:r>
      <w:proofErr w:type="spellEnd"/>
      <w:r w:rsidRPr="009062C7">
        <w:rPr>
          <w:rFonts w:cs="Arial"/>
          <w:i/>
          <w:sz w:val="24"/>
          <w:szCs w:val="24"/>
          <w:lang w:val="en-GB"/>
        </w:rPr>
        <w:t>)</w:t>
      </w:r>
      <w:r w:rsidRPr="009062C7">
        <w:rPr>
          <w:rFonts w:cs="Arial"/>
          <w:sz w:val="24"/>
          <w:szCs w:val="24"/>
          <w:lang w:val="en-GB"/>
        </w:rPr>
        <w:t xml:space="preserve"> and </w:t>
      </w:r>
      <w:r w:rsidR="00ED246D">
        <w:rPr>
          <w:rFonts w:cs="Arial"/>
          <w:i/>
          <w:sz w:val="24"/>
          <w:szCs w:val="24"/>
          <w:lang w:val="en-GB"/>
        </w:rPr>
        <w:t xml:space="preserve">The Olive Tree (El </w:t>
      </w:r>
      <w:proofErr w:type="spellStart"/>
      <w:r w:rsidR="00ED246D">
        <w:rPr>
          <w:rFonts w:cs="Arial"/>
          <w:i/>
          <w:sz w:val="24"/>
          <w:szCs w:val="24"/>
          <w:lang w:val="en-GB"/>
        </w:rPr>
        <w:t>O</w:t>
      </w:r>
      <w:r w:rsidRPr="009062C7">
        <w:rPr>
          <w:rFonts w:cs="Arial"/>
          <w:i/>
          <w:sz w:val="24"/>
          <w:szCs w:val="24"/>
          <w:lang w:val="en-GB"/>
        </w:rPr>
        <w:t>livo</w:t>
      </w:r>
      <w:proofErr w:type="spellEnd"/>
      <w:r w:rsidRPr="009062C7">
        <w:rPr>
          <w:rFonts w:cs="Arial"/>
          <w:i/>
          <w:sz w:val="24"/>
          <w:szCs w:val="24"/>
          <w:lang w:val="en-GB"/>
        </w:rPr>
        <w:t>)</w:t>
      </w:r>
      <w:r w:rsidRPr="009062C7">
        <w:rPr>
          <w:rFonts w:cs="Arial"/>
          <w:sz w:val="24"/>
          <w:szCs w:val="24"/>
          <w:lang w:val="en-GB"/>
        </w:rPr>
        <w:t>.</w:t>
      </w:r>
    </w:p>
    <w:p w:rsidR="00E31185" w:rsidRDefault="00E31185" w:rsidP="009B6C57">
      <w:pPr>
        <w:rPr>
          <w:b/>
          <w:bCs/>
          <w:sz w:val="24"/>
          <w:szCs w:val="24"/>
        </w:rPr>
      </w:pPr>
    </w:p>
    <w:p w:rsidR="00F500C0" w:rsidRDefault="00F500C0" w:rsidP="009B6C57">
      <w:pPr>
        <w:rPr>
          <w:b/>
          <w:bCs/>
          <w:sz w:val="24"/>
          <w:szCs w:val="24"/>
        </w:rPr>
      </w:pPr>
    </w:p>
    <w:p w:rsidR="00F500C0" w:rsidRDefault="00F500C0" w:rsidP="009B6C57">
      <w:pPr>
        <w:rPr>
          <w:b/>
          <w:bCs/>
          <w:sz w:val="24"/>
          <w:szCs w:val="24"/>
        </w:rPr>
      </w:pPr>
    </w:p>
    <w:p w:rsidR="00F500C0" w:rsidRDefault="00F500C0" w:rsidP="009B6C57">
      <w:pPr>
        <w:rPr>
          <w:b/>
          <w:bCs/>
          <w:sz w:val="24"/>
          <w:szCs w:val="24"/>
        </w:rPr>
      </w:pPr>
    </w:p>
    <w:p w:rsidR="00F500C0" w:rsidRDefault="00F500C0" w:rsidP="009B6C57">
      <w:pPr>
        <w:rPr>
          <w:b/>
          <w:bCs/>
          <w:sz w:val="24"/>
          <w:szCs w:val="24"/>
        </w:rPr>
      </w:pPr>
    </w:p>
    <w:p w:rsidR="00F500C0" w:rsidRDefault="00F500C0" w:rsidP="009B6C57">
      <w:pPr>
        <w:rPr>
          <w:b/>
          <w:bCs/>
          <w:sz w:val="24"/>
          <w:szCs w:val="24"/>
        </w:rPr>
      </w:pPr>
    </w:p>
    <w:p w:rsidR="00F500C0" w:rsidRDefault="00F500C0" w:rsidP="009B6C57">
      <w:pPr>
        <w:rPr>
          <w:b/>
          <w:bCs/>
          <w:sz w:val="24"/>
          <w:szCs w:val="24"/>
        </w:rPr>
      </w:pPr>
    </w:p>
    <w:p w:rsidR="00F500C0" w:rsidRDefault="00F500C0" w:rsidP="009B6C57">
      <w:pPr>
        <w:rPr>
          <w:b/>
          <w:bCs/>
          <w:sz w:val="24"/>
          <w:szCs w:val="24"/>
        </w:rPr>
      </w:pPr>
    </w:p>
    <w:p w:rsidR="00F165CF" w:rsidRDefault="00F165CF" w:rsidP="00F165CF">
      <w:pPr>
        <w:jc w:val="center"/>
        <w:rPr>
          <w:b/>
          <w:bCs/>
          <w:sz w:val="24"/>
          <w:szCs w:val="24"/>
        </w:rPr>
      </w:pPr>
    </w:p>
    <w:p w:rsidR="005E6678" w:rsidRDefault="005E6678" w:rsidP="000E5D51">
      <w:pPr>
        <w:pStyle w:val="Bezmezer"/>
        <w:spacing w:line="276" w:lineRule="auto"/>
        <w:rPr>
          <w:rFonts w:ascii="Arial" w:hAnsi="Arial" w:cs="Arial"/>
          <w:b/>
          <w:sz w:val="24"/>
          <w:szCs w:val="24"/>
          <w:lang w:val="en-US" w:eastAsia="cs-CZ"/>
        </w:rPr>
      </w:pPr>
    </w:p>
    <w:p w:rsidR="00F165CF" w:rsidRDefault="00F165CF" w:rsidP="00C276E4">
      <w:pPr>
        <w:pStyle w:val="Bezmezer"/>
        <w:spacing w:line="276" w:lineRule="auto"/>
        <w:jc w:val="center"/>
        <w:rPr>
          <w:rFonts w:ascii="Arial" w:hAnsi="Arial" w:cs="Arial"/>
          <w:b/>
          <w:sz w:val="24"/>
          <w:szCs w:val="24"/>
          <w:lang w:val="en-US" w:eastAsia="cs-CZ"/>
        </w:rPr>
      </w:pPr>
    </w:p>
    <w:p w:rsidR="00135990" w:rsidRPr="007B71E0" w:rsidRDefault="00135990" w:rsidP="00C276E4">
      <w:pPr>
        <w:pStyle w:val="Bezmezer"/>
        <w:spacing w:line="276" w:lineRule="auto"/>
        <w:jc w:val="center"/>
        <w:rPr>
          <w:rFonts w:ascii="Arial" w:hAnsi="Arial" w:cs="Arial"/>
          <w:b/>
          <w:sz w:val="24"/>
          <w:szCs w:val="24"/>
          <w:lang w:val="en-US" w:eastAsia="cs-CZ"/>
        </w:rPr>
      </w:pPr>
      <w:r w:rsidRPr="007B71E0">
        <w:rPr>
          <w:rFonts w:ascii="Arial" w:hAnsi="Arial" w:cs="Arial"/>
          <w:b/>
          <w:sz w:val="24"/>
          <w:szCs w:val="24"/>
          <w:lang w:val="en-US" w:eastAsia="cs-CZ"/>
        </w:rPr>
        <w:lastRenderedPageBreak/>
        <w:t>KVIFF TO SCREEN THE WORLD PREMIERE OF THE RESTORED ACADEMY AWARD-WINNING FILM THE SHOP ON MAIN STREET</w:t>
      </w:r>
    </w:p>
    <w:p w:rsidR="00135990" w:rsidRPr="000400F3" w:rsidRDefault="00135990" w:rsidP="00C276E4">
      <w:pPr>
        <w:pStyle w:val="Bezmezer"/>
        <w:spacing w:line="276" w:lineRule="auto"/>
        <w:rPr>
          <w:rFonts w:ascii="Arial" w:hAnsi="Arial" w:cs="Arial"/>
          <w:sz w:val="24"/>
          <w:szCs w:val="24"/>
          <w:lang w:val="en-US" w:eastAsia="cs-CZ"/>
        </w:rPr>
      </w:pPr>
    </w:p>
    <w:p w:rsidR="001D53A5" w:rsidRDefault="00135990" w:rsidP="00C276E4">
      <w:pPr>
        <w:pStyle w:val="Bezmezer"/>
        <w:spacing w:line="276" w:lineRule="auto"/>
        <w:jc w:val="both"/>
        <w:rPr>
          <w:rFonts w:ascii="Arial" w:hAnsi="Arial" w:cs="Arial"/>
          <w:sz w:val="24"/>
          <w:szCs w:val="24"/>
          <w:lang w:val="en-US" w:eastAsia="cs-CZ"/>
        </w:rPr>
      </w:pPr>
      <w:r w:rsidRPr="000400F3">
        <w:rPr>
          <w:rFonts w:ascii="Arial" w:hAnsi="Arial" w:cs="Arial"/>
          <w:sz w:val="24"/>
          <w:szCs w:val="24"/>
          <w:lang w:val="en-US" w:eastAsia="cs-CZ"/>
        </w:rPr>
        <w:t>The 52nd Karlovy Vary International Film Festival will co</w:t>
      </w:r>
      <w:r w:rsidR="00D2446A">
        <w:rPr>
          <w:rFonts w:ascii="Arial" w:hAnsi="Arial" w:cs="Arial"/>
          <w:sz w:val="24"/>
          <w:szCs w:val="24"/>
          <w:lang w:val="en-US" w:eastAsia="cs-CZ"/>
        </w:rPr>
        <w:t xml:space="preserve">ntinue a successful </w:t>
      </w:r>
      <w:bookmarkStart w:id="3" w:name="_GoBack"/>
      <w:bookmarkEnd w:id="3"/>
      <w:r w:rsidRPr="000400F3">
        <w:rPr>
          <w:rFonts w:ascii="Arial" w:hAnsi="Arial" w:cs="Arial"/>
          <w:sz w:val="24"/>
          <w:szCs w:val="24"/>
          <w:lang w:val="en-US" w:eastAsia="cs-CZ"/>
        </w:rPr>
        <w:t xml:space="preserve">tradition with the world premiere screening of the digitally-restored, Oscar-honored movie </w:t>
      </w:r>
      <w:r w:rsidRPr="001D53A5">
        <w:rPr>
          <w:rFonts w:ascii="Arial" w:hAnsi="Arial" w:cs="Arial"/>
          <w:b/>
          <w:i/>
          <w:sz w:val="24"/>
          <w:szCs w:val="24"/>
          <w:lang w:val="en-US" w:eastAsia="cs-CZ"/>
        </w:rPr>
        <w:t>The Shop on Main Street</w:t>
      </w:r>
      <w:r w:rsidRPr="000400F3">
        <w:rPr>
          <w:rFonts w:ascii="Arial" w:hAnsi="Arial" w:cs="Arial"/>
          <w:sz w:val="24"/>
          <w:szCs w:val="24"/>
          <w:lang w:val="en-US" w:eastAsia="cs-CZ"/>
        </w:rPr>
        <w:t xml:space="preserve"> from creative pair </w:t>
      </w:r>
      <w:proofErr w:type="spellStart"/>
      <w:r w:rsidRPr="001D53A5">
        <w:rPr>
          <w:rFonts w:ascii="Arial" w:hAnsi="Arial" w:cs="Arial"/>
          <w:b/>
          <w:sz w:val="24"/>
          <w:szCs w:val="24"/>
          <w:lang w:val="en-US" w:eastAsia="cs-CZ"/>
        </w:rPr>
        <w:t>Ján</w:t>
      </w:r>
      <w:proofErr w:type="spellEnd"/>
      <w:r w:rsidRPr="001D53A5">
        <w:rPr>
          <w:rFonts w:ascii="Arial" w:hAnsi="Arial" w:cs="Arial"/>
          <w:b/>
          <w:sz w:val="24"/>
          <w:szCs w:val="24"/>
          <w:lang w:val="en-US" w:eastAsia="cs-CZ"/>
        </w:rPr>
        <w:t xml:space="preserve"> </w:t>
      </w:r>
      <w:proofErr w:type="spellStart"/>
      <w:r w:rsidRPr="001D53A5">
        <w:rPr>
          <w:rFonts w:ascii="Arial" w:hAnsi="Arial" w:cs="Arial"/>
          <w:b/>
          <w:sz w:val="24"/>
          <w:szCs w:val="24"/>
          <w:lang w:val="en-US" w:eastAsia="cs-CZ"/>
        </w:rPr>
        <w:t>Kadár</w:t>
      </w:r>
      <w:proofErr w:type="spellEnd"/>
      <w:r w:rsidRPr="001D53A5">
        <w:rPr>
          <w:rFonts w:ascii="Arial" w:hAnsi="Arial" w:cs="Arial"/>
          <w:b/>
          <w:sz w:val="24"/>
          <w:szCs w:val="24"/>
          <w:lang w:val="en-US" w:eastAsia="cs-CZ"/>
        </w:rPr>
        <w:t xml:space="preserve"> and </w:t>
      </w:r>
      <w:proofErr w:type="spellStart"/>
      <w:r w:rsidRPr="001D53A5">
        <w:rPr>
          <w:rFonts w:ascii="Arial" w:hAnsi="Arial" w:cs="Arial"/>
          <w:b/>
          <w:sz w:val="24"/>
          <w:szCs w:val="24"/>
          <w:lang w:val="en-US" w:eastAsia="cs-CZ"/>
        </w:rPr>
        <w:t>Elmar</w:t>
      </w:r>
      <w:proofErr w:type="spellEnd"/>
      <w:r w:rsidRPr="001D53A5">
        <w:rPr>
          <w:rFonts w:ascii="Arial" w:hAnsi="Arial" w:cs="Arial"/>
          <w:b/>
          <w:sz w:val="24"/>
          <w:szCs w:val="24"/>
          <w:lang w:val="en-US" w:eastAsia="cs-CZ"/>
        </w:rPr>
        <w:t xml:space="preserve"> </w:t>
      </w:r>
      <w:proofErr w:type="spellStart"/>
      <w:r w:rsidRPr="001D53A5">
        <w:rPr>
          <w:rFonts w:ascii="Arial" w:hAnsi="Arial" w:cs="Arial"/>
          <w:b/>
          <w:sz w:val="24"/>
          <w:szCs w:val="24"/>
          <w:lang w:val="en-US" w:eastAsia="cs-CZ"/>
        </w:rPr>
        <w:t>Klos</w:t>
      </w:r>
      <w:proofErr w:type="spellEnd"/>
      <w:r w:rsidRPr="00DD39DA">
        <w:rPr>
          <w:rFonts w:ascii="Arial" w:hAnsi="Arial" w:cs="Arial"/>
          <w:b/>
          <w:sz w:val="24"/>
          <w:szCs w:val="24"/>
          <w:lang w:val="en-US" w:eastAsia="cs-CZ"/>
        </w:rPr>
        <w:t>.</w:t>
      </w:r>
    </w:p>
    <w:p w:rsidR="001D53A5" w:rsidRDefault="001D53A5" w:rsidP="00C276E4">
      <w:pPr>
        <w:pStyle w:val="Bezmezer"/>
        <w:spacing w:line="276" w:lineRule="auto"/>
        <w:rPr>
          <w:rFonts w:ascii="Arial" w:hAnsi="Arial" w:cs="Arial"/>
          <w:sz w:val="24"/>
          <w:szCs w:val="24"/>
          <w:lang w:val="en-US" w:eastAsia="cs-CZ"/>
        </w:rPr>
      </w:pPr>
    </w:p>
    <w:p w:rsidR="001D53A5" w:rsidRDefault="001D53A5" w:rsidP="00C276E4">
      <w:pPr>
        <w:pStyle w:val="Bezmezer"/>
        <w:spacing w:line="276" w:lineRule="auto"/>
        <w:rPr>
          <w:rFonts w:ascii="Arial" w:hAnsi="Arial" w:cs="Arial"/>
          <w:sz w:val="24"/>
          <w:szCs w:val="24"/>
          <w:lang w:val="en-US" w:eastAsia="cs-CZ"/>
        </w:rPr>
      </w:pPr>
      <w:r>
        <w:rPr>
          <w:rFonts w:ascii="Arial" w:hAnsi="Arial" w:cs="Arial"/>
          <w:noProof/>
          <w:sz w:val="24"/>
          <w:szCs w:val="24"/>
          <w:lang w:eastAsia="cs-CZ"/>
        </w:rPr>
        <w:drawing>
          <wp:inline distT="0" distB="0" distL="0" distR="0" wp14:anchorId="566C073A" wp14:editId="095E2C17">
            <wp:extent cx="6103917" cy="438199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e0-obchod-na-korze.jpg"/>
                    <pic:cNvPicPr/>
                  </pic:nvPicPr>
                  <pic:blipFill>
                    <a:blip r:embed="rId12">
                      <a:extLst>
                        <a:ext uri="{28A0092B-C50C-407E-A947-70E740481C1C}">
                          <a14:useLocalDpi xmlns:a14="http://schemas.microsoft.com/office/drawing/2010/main" val="0"/>
                        </a:ext>
                      </a:extLst>
                    </a:blip>
                    <a:stretch>
                      <a:fillRect/>
                    </a:stretch>
                  </pic:blipFill>
                  <pic:spPr>
                    <a:xfrm>
                      <a:off x="0" y="0"/>
                      <a:ext cx="6108248" cy="4385103"/>
                    </a:xfrm>
                    <a:prstGeom prst="rect">
                      <a:avLst/>
                    </a:prstGeom>
                  </pic:spPr>
                </pic:pic>
              </a:graphicData>
            </a:graphic>
          </wp:inline>
        </w:drawing>
      </w:r>
    </w:p>
    <w:p w:rsidR="001D53A5" w:rsidRDefault="001D53A5" w:rsidP="00C276E4">
      <w:pPr>
        <w:pStyle w:val="Bezmezer"/>
        <w:spacing w:line="276" w:lineRule="auto"/>
        <w:rPr>
          <w:rFonts w:ascii="Arial" w:hAnsi="Arial" w:cs="Arial"/>
          <w:sz w:val="24"/>
          <w:szCs w:val="24"/>
          <w:lang w:val="en-US" w:eastAsia="cs-CZ"/>
        </w:rPr>
      </w:pPr>
    </w:p>
    <w:p w:rsidR="00135990" w:rsidRPr="000400F3" w:rsidRDefault="00135990" w:rsidP="00C276E4">
      <w:pPr>
        <w:pStyle w:val="Bezmezer"/>
        <w:spacing w:line="276" w:lineRule="auto"/>
        <w:jc w:val="both"/>
        <w:rPr>
          <w:rFonts w:ascii="Arial" w:hAnsi="Arial" w:cs="Arial"/>
          <w:sz w:val="24"/>
          <w:szCs w:val="24"/>
          <w:lang w:val="en-US" w:eastAsia="cs-CZ"/>
        </w:rPr>
      </w:pPr>
      <w:r w:rsidRPr="000400F3">
        <w:rPr>
          <w:rFonts w:ascii="Arial" w:hAnsi="Arial" w:cs="Arial"/>
          <w:sz w:val="24"/>
          <w:szCs w:val="24"/>
          <w:lang w:val="en-US" w:eastAsia="cs-CZ"/>
        </w:rPr>
        <w:t xml:space="preserve">The digitalized print of the film came about in cooperation with the </w:t>
      </w:r>
      <w:r w:rsidRPr="001D53A5">
        <w:rPr>
          <w:rFonts w:ascii="Arial" w:hAnsi="Arial" w:cs="Arial"/>
          <w:b/>
          <w:sz w:val="24"/>
          <w:szCs w:val="24"/>
          <w:lang w:val="en-US" w:eastAsia="cs-CZ"/>
        </w:rPr>
        <w:t>Czech Film Foundation</w:t>
      </w:r>
      <w:r w:rsidRPr="000400F3">
        <w:rPr>
          <w:rFonts w:ascii="Arial" w:hAnsi="Arial" w:cs="Arial"/>
          <w:sz w:val="24"/>
          <w:szCs w:val="24"/>
          <w:lang w:val="en-US" w:eastAsia="cs-CZ"/>
        </w:rPr>
        <w:t xml:space="preserve"> and </w:t>
      </w:r>
      <w:r w:rsidRPr="001D53A5">
        <w:rPr>
          <w:rFonts w:ascii="Arial" w:hAnsi="Arial" w:cs="Arial"/>
          <w:b/>
          <w:sz w:val="24"/>
          <w:szCs w:val="24"/>
          <w:lang w:val="en-US" w:eastAsia="cs-CZ"/>
        </w:rPr>
        <w:t>the State Film Fund</w:t>
      </w:r>
      <w:r w:rsidRPr="000400F3">
        <w:rPr>
          <w:rFonts w:ascii="Arial" w:hAnsi="Arial" w:cs="Arial"/>
          <w:sz w:val="24"/>
          <w:szCs w:val="24"/>
          <w:lang w:val="en-US" w:eastAsia="cs-CZ"/>
        </w:rPr>
        <w:t>.</w:t>
      </w:r>
      <w:r w:rsidRPr="000400F3">
        <w:rPr>
          <w:rFonts w:ascii="Arial" w:hAnsi="Arial" w:cs="Arial"/>
          <w:i/>
          <w:sz w:val="24"/>
          <w:szCs w:val="24"/>
          <w:lang w:val="en-US" w:eastAsia="cs-CZ"/>
        </w:rPr>
        <w:t xml:space="preserve"> Main Street</w:t>
      </w:r>
      <w:r w:rsidRPr="000400F3">
        <w:rPr>
          <w:rFonts w:ascii="Arial" w:hAnsi="Arial" w:cs="Arial"/>
          <w:sz w:val="24"/>
          <w:szCs w:val="24"/>
          <w:lang w:val="en-US" w:eastAsia="cs-CZ"/>
        </w:rPr>
        <w:t xml:space="preserve"> represents the fifth movie to be digitally restored through the initiative and financing of the Czech Film Foundation; the other titles are </w:t>
      </w:r>
      <w:r w:rsidRPr="000400F3">
        <w:rPr>
          <w:rFonts w:ascii="Arial" w:hAnsi="Arial" w:cs="Arial"/>
          <w:i/>
          <w:sz w:val="24"/>
          <w:szCs w:val="24"/>
          <w:lang w:val="en-US" w:eastAsia="cs-CZ"/>
        </w:rPr>
        <w:t>The Firemen’s Ball</w:t>
      </w:r>
      <w:r w:rsidRPr="000400F3">
        <w:rPr>
          <w:rFonts w:ascii="Arial" w:hAnsi="Arial" w:cs="Arial"/>
          <w:sz w:val="24"/>
          <w:szCs w:val="24"/>
          <w:lang w:val="en-US" w:eastAsia="cs-CZ"/>
        </w:rPr>
        <w:t xml:space="preserve">, </w:t>
      </w:r>
      <w:r w:rsidRPr="000400F3">
        <w:rPr>
          <w:rFonts w:ascii="Arial" w:hAnsi="Arial" w:cs="Arial"/>
          <w:i/>
          <w:sz w:val="24"/>
          <w:szCs w:val="24"/>
          <w:lang w:val="en-US" w:eastAsia="cs-CZ"/>
        </w:rPr>
        <w:t>All My Good Countrymen</w:t>
      </w:r>
      <w:r w:rsidRPr="000400F3">
        <w:rPr>
          <w:rFonts w:ascii="Arial" w:hAnsi="Arial" w:cs="Arial"/>
          <w:sz w:val="24"/>
          <w:szCs w:val="24"/>
          <w:lang w:val="en-US" w:eastAsia="cs-CZ"/>
        </w:rPr>
        <w:t xml:space="preserve">, </w:t>
      </w:r>
      <w:r w:rsidRPr="000400F3">
        <w:rPr>
          <w:rFonts w:ascii="Arial" w:hAnsi="Arial" w:cs="Arial"/>
          <w:i/>
          <w:sz w:val="24"/>
          <w:szCs w:val="24"/>
          <w:lang w:val="en-US" w:eastAsia="cs-CZ"/>
        </w:rPr>
        <w:t>Closely Watched Trains</w:t>
      </w:r>
      <w:r w:rsidRPr="000400F3">
        <w:rPr>
          <w:rFonts w:ascii="Arial" w:hAnsi="Arial" w:cs="Arial"/>
          <w:sz w:val="24"/>
          <w:szCs w:val="24"/>
          <w:lang w:val="en-US" w:eastAsia="cs-CZ"/>
        </w:rPr>
        <w:t xml:space="preserve">, and last year’s </w:t>
      </w:r>
      <w:r w:rsidRPr="000400F3">
        <w:rPr>
          <w:rFonts w:ascii="Arial" w:hAnsi="Arial" w:cs="Arial"/>
          <w:i/>
          <w:sz w:val="24"/>
          <w:szCs w:val="24"/>
          <w:lang w:val="en-US" w:eastAsia="cs-CZ"/>
        </w:rPr>
        <w:t>Intimate Lighting</w:t>
      </w:r>
      <w:r w:rsidRPr="000400F3">
        <w:rPr>
          <w:rFonts w:ascii="Arial" w:hAnsi="Arial" w:cs="Arial"/>
          <w:sz w:val="24"/>
          <w:szCs w:val="24"/>
          <w:lang w:val="en-US" w:eastAsia="cs-CZ"/>
        </w:rPr>
        <w:t>.</w:t>
      </w:r>
    </w:p>
    <w:p w:rsidR="00135990" w:rsidRPr="000400F3" w:rsidRDefault="00135990" w:rsidP="00C276E4">
      <w:pPr>
        <w:pStyle w:val="Bezmezer"/>
        <w:spacing w:line="276" w:lineRule="auto"/>
        <w:jc w:val="both"/>
        <w:rPr>
          <w:rFonts w:ascii="Arial" w:hAnsi="Arial" w:cs="Arial"/>
          <w:sz w:val="24"/>
          <w:szCs w:val="24"/>
          <w:lang w:val="en-US" w:eastAsia="cs-CZ"/>
        </w:rPr>
      </w:pPr>
    </w:p>
    <w:p w:rsidR="00135990" w:rsidRPr="000400F3" w:rsidRDefault="00135990" w:rsidP="00C276E4">
      <w:pPr>
        <w:pStyle w:val="Bezmezer"/>
        <w:spacing w:line="276" w:lineRule="auto"/>
        <w:jc w:val="both"/>
        <w:rPr>
          <w:rFonts w:ascii="Arial" w:hAnsi="Arial" w:cs="Arial"/>
          <w:sz w:val="24"/>
          <w:szCs w:val="24"/>
          <w:lang w:val="en-US" w:eastAsia="cs-CZ"/>
        </w:rPr>
      </w:pPr>
      <w:r w:rsidRPr="000400F3">
        <w:rPr>
          <w:rFonts w:ascii="Arial" w:hAnsi="Arial" w:cs="Arial"/>
          <w:i/>
          <w:sz w:val="24"/>
          <w:szCs w:val="24"/>
          <w:lang w:val="en-US" w:eastAsia="cs-CZ"/>
        </w:rPr>
        <w:t>The Shop on Main</w:t>
      </w:r>
      <w:r w:rsidRPr="000400F3">
        <w:rPr>
          <w:rFonts w:ascii="Arial" w:hAnsi="Arial" w:cs="Arial"/>
          <w:sz w:val="24"/>
          <w:szCs w:val="24"/>
          <w:lang w:val="en-US" w:eastAsia="cs-CZ"/>
        </w:rPr>
        <w:t xml:space="preserve"> </w:t>
      </w:r>
      <w:r w:rsidRPr="000400F3">
        <w:rPr>
          <w:rFonts w:ascii="Arial" w:hAnsi="Arial" w:cs="Arial"/>
          <w:i/>
          <w:sz w:val="24"/>
          <w:szCs w:val="24"/>
          <w:lang w:val="en-US" w:eastAsia="cs-CZ"/>
        </w:rPr>
        <w:t>Street</w:t>
      </w:r>
      <w:r w:rsidRPr="000400F3">
        <w:rPr>
          <w:rFonts w:ascii="Arial" w:hAnsi="Arial" w:cs="Arial"/>
          <w:sz w:val="24"/>
          <w:szCs w:val="24"/>
          <w:lang w:val="en-US" w:eastAsia="cs-CZ"/>
        </w:rPr>
        <w:t xml:space="preserve"> was made in the most prolific and successful period of</w:t>
      </w:r>
      <w:r w:rsidR="00CA5602">
        <w:rPr>
          <w:rFonts w:ascii="Arial" w:hAnsi="Arial" w:cs="Arial"/>
          <w:sz w:val="24"/>
          <w:szCs w:val="24"/>
          <w:lang w:val="en-US" w:eastAsia="cs-CZ"/>
        </w:rPr>
        <w:t xml:space="preserve"> Czech cinema, known as the </w:t>
      </w:r>
      <w:proofErr w:type="gramStart"/>
      <w:r w:rsidR="00CA5602">
        <w:rPr>
          <w:rFonts w:ascii="Arial" w:hAnsi="Arial" w:cs="Arial"/>
          <w:sz w:val="24"/>
          <w:szCs w:val="24"/>
          <w:lang w:val="en-US" w:eastAsia="cs-CZ"/>
        </w:rPr>
        <w:t xml:space="preserve">New </w:t>
      </w:r>
      <w:r w:rsidRPr="000400F3">
        <w:rPr>
          <w:rFonts w:ascii="Arial" w:hAnsi="Arial" w:cs="Arial"/>
          <w:sz w:val="24"/>
          <w:szCs w:val="24"/>
          <w:lang w:val="en-US" w:eastAsia="cs-CZ"/>
        </w:rPr>
        <w:t>Wave</w:t>
      </w:r>
      <w:proofErr w:type="gramEnd"/>
      <w:r w:rsidRPr="000400F3">
        <w:rPr>
          <w:rFonts w:ascii="Arial" w:hAnsi="Arial" w:cs="Arial"/>
          <w:sz w:val="24"/>
          <w:szCs w:val="24"/>
          <w:lang w:val="en-US" w:eastAsia="cs-CZ"/>
        </w:rPr>
        <w:t xml:space="preserve">. The filmmakers were, however, an already </w:t>
      </w:r>
      <w:r w:rsidRPr="000400F3">
        <w:rPr>
          <w:rFonts w:ascii="Arial" w:hAnsi="Arial" w:cs="Arial"/>
          <w:sz w:val="24"/>
          <w:szCs w:val="24"/>
          <w:lang w:val="en-US" w:eastAsia="cs-CZ"/>
        </w:rPr>
        <w:lastRenderedPageBreak/>
        <w:t xml:space="preserve">philosophically and cinematically seasoned directing duo for whom </w:t>
      </w:r>
      <w:r w:rsidRPr="000400F3">
        <w:rPr>
          <w:rFonts w:ascii="Arial" w:hAnsi="Arial" w:cs="Arial"/>
          <w:i/>
          <w:sz w:val="24"/>
          <w:szCs w:val="24"/>
          <w:lang w:val="en-US" w:eastAsia="cs-CZ"/>
        </w:rPr>
        <w:t>Main Street</w:t>
      </w:r>
      <w:r w:rsidRPr="000400F3">
        <w:rPr>
          <w:rFonts w:ascii="Arial" w:hAnsi="Arial" w:cs="Arial"/>
          <w:sz w:val="24"/>
          <w:szCs w:val="24"/>
          <w:lang w:val="en-US" w:eastAsia="cs-CZ"/>
        </w:rPr>
        <w:t xml:space="preserve"> represented their seventh and penultimate project. For three years they worked on the script, based on a story by </w:t>
      </w:r>
      <w:proofErr w:type="spellStart"/>
      <w:r w:rsidRPr="000400F3">
        <w:rPr>
          <w:rFonts w:ascii="Arial" w:hAnsi="Arial" w:cs="Arial"/>
          <w:sz w:val="24"/>
          <w:szCs w:val="24"/>
          <w:lang w:val="en-US" w:eastAsia="cs-CZ"/>
        </w:rPr>
        <w:t>Ladislav</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Grosman</w:t>
      </w:r>
      <w:proofErr w:type="spellEnd"/>
      <w:r w:rsidRPr="000400F3">
        <w:rPr>
          <w:rFonts w:ascii="Arial" w:hAnsi="Arial" w:cs="Arial"/>
          <w:sz w:val="24"/>
          <w:szCs w:val="24"/>
          <w:lang w:val="en-US" w:eastAsia="cs-CZ"/>
        </w:rPr>
        <w:t xml:space="preserve">, while concurrently making </w:t>
      </w:r>
      <w:r w:rsidRPr="000400F3">
        <w:rPr>
          <w:rFonts w:ascii="Arial" w:hAnsi="Arial" w:cs="Arial"/>
          <w:i/>
          <w:sz w:val="24"/>
          <w:szCs w:val="24"/>
          <w:lang w:val="en-US" w:eastAsia="cs-CZ"/>
        </w:rPr>
        <w:t xml:space="preserve">Death Is Called </w:t>
      </w:r>
      <w:proofErr w:type="spellStart"/>
      <w:r w:rsidRPr="000400F3">
        <w:rPr>
          <w:rFonts w:ascii="Arial" w:hAnsi="Arial" w:cs="Arial"/>
          <w:i/>
          <w:sz w:val="24"/>
          <w:szCs w:val="24"/>
          <w:lang w:val="en-US" w:eastAsia="cs-CZ"/>
        </w:rPr>
        <w:t>Engelchen</w:t>
      </w:r>
      <w:proofErr w:type="spellEnd"/>
      <w:r w:rsidRPr="000400F3">
        <w:rPr>
          <w:rFonts w:ascii="Arial" w:hAnsi="Arial" w:cs="Arial"/>
          <w:sz w:val="24"/>
          <w:szCs w:val="24"/>
          <w:lang w:val="en-US" w:eastAsia="cs-CZ"/>
        </w:rPr>
        <w:t xml:space="preserve"> (1963) and </w:t>
      </w:r>
      <w:r w:rsidRPr="000400F3">
        <w:rPr>
          <w:rFonts w:ascii="Arial" w:hAnsi="Arial" w:cs="Arial"/>
          <w:i/>
          <w:sz w:val="24"/>
          <w:szCs w:val="24"/>
          <w:lang w:val="en-US" w:eastAsia="cs-CZ"/>
        </w:rPr>
        <w:t>Accused</w:t>
      </w:r>
      <w:r w:rsidRPr="000400F3">
        <w:rPr>
          <w:rFonts w:ascii="Arial" w:hAnsi="Arial" w:cs="Arial"/>
          <w:sz w:val="24"/>
          <w:szCs w:val="24"/>
          <w:lang w:val="en-US" w:eastAsia="cs-CZ"/>
        </w:rPr>
        <w:t xml:space="preserve"> (1964), which form a loose trilogy with 1965’s </w:t>
      </w:r>
      <w:r w:rsidRPr="000400F3">
        <w:rPr>
          <w:rFonts w:ascii="Arial" w:hAnsi="Arial" w:cs="Arial"/>
          <w:i/>
          <w:sz w:val="24"/>
          <w:szCs w:val="24"/>
          <w:lang w:val="en-US" w:eastAsia="cs-CZ"/>
        </w:rPr>
        <w:t>Main Street</w:t>
      </w:r>
      <w:r w:rsidRPr="000400F3">
        <w:rPr>
          <w:rFonts w:ascii="Arial" w:hAnsi="Arial" w:cs="Arial"/>
          <w:sz w:val="24"/>
          <w:szCs w:val="24"/>
          <w:lang w:val="en-US" w:eastAsia="cs-CZ"/>
        </w:rPr>
        <w:t xml:space="preserve">. The plot unfolds in a small town in eastern Slovakia during World War II when a local bigwig in the Slovak People’s Party arranges an </w:t>
      </w:r>
      <w:proofErr w:type="spellStart"/>
      <w:r w:rsidRPr="000400F3">
        <w:rPr>
          <w:rFonts w:ascii="Arial" w:hAnsi="Arial" w:cs="Arial"/>
          <w:sz w:val="24"/>
          <w:szCs w:val="24"/>
          <w:lang w:val="en-US" w:eastAsia="cs-CZ"/>
        </w:rPr>
        <w:t>Aryanization</w:t>
      </w:r>
      <w:proofErr w:type="spellEnd"/>
      <w:r w:rsidRPr="000400F3">
        <w:rPr>
          <w:rFonts w:ascii="Arial" w:hAnsi="Arial" w:cs="Arial"/>
          <w:sz w:val="24"/>
          <w:szCs w:val="24"/>
          <w:lang w:val="en-US" w:eastAsia="cs-CZ"/>
        </w:rPr>
        <w:t xml:space="preserve"> order for the shop of a Jewish widow named Mrs. </w:t>
      </w:r>
      <w:proofErr w:type="spellStart"/>
      <w:r w:rsidRPr="000400F3">
        <w:rPr>
          <w:rFonts w:ascii="Arial" w:hAnsi="Arial" w:cs="Arial"/>
          <w:sz w:val="24"/>
          <w:szCs w:val="24"/>
          <w:lang w:val="en-US" w:eastAsia="cs-CZ"/>
        </w:rPr>
        <w:t>Lautmannová</w:t>
      </w:r>
      <w:proofErr w:type="spellEnd"/>
      <w:r w:rsidRPr="000400F3">
        <w:rPr>
          <w:rFonts w:ascii="Arial" w:hAnsi="Arial" w:cs="Arial"/>
          <w:sz w:val="24"/>
          <w:szCs w:val="24"/>
          <w:lang w:val="en-US" w:eastAsia="cs-CZ"/>
        </w:rPr>
        <w:t xml:space="preserve">. Good-natured </w:t>
      </w:r>
      <w:proofErr w:type="spellStart"/>
      <w:r w:rsidRPr="000400F3">
        <w:rPr>
          <w:rFonts w:ascii="Arial" w:hAnsi="Arial" w:cs="Arial"/>
          <w:sz w:val="24"/>
          <w:szCs w:val="24"/>
          <w:lang w:val="en-US" w:eastAsia="cs-CZ"/>
        </w:rPr>
        <w:t>Tono</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Brtko</w:t>
      </w:r>
      <w:proofErr w:type="spellEnd"/>
      <w:r w:rsidRPr="000400F3">
        <w:rPr>
          <w:rFonts w:ascii="Arial" w:hAnsi="Arial" w:cs="Arial"/>
          <w:sz w:val="24"/>
          <w:szCs w:val="24"/>
          <w:lang w:val="en-US" w:eastAsia="cs-CZ"/>
        </w:rPr>
        <w:t xml:space="preserve"> protects the old woman from reality by opting not to acquaint her with the actual political state of affairs, but, at the same time, he is unable to openly attempt to save her. </w:t>
      </w:r>
      <w:proofErr w:type="spellStart"/>
      <w:r w:rsidRPr="000400F3">
        <w:rPr>
          <w:rFonts w:ascii="Arial" w:hAnsi="Arial" w:cs="Arial"/>
          <w:sz w:val="24"/>
          <w:szCs w:val="24"/>
          <w:lang w:val="en-US" w:eastAsia="cs-CZ"/>
        </w:rPr>
        <w:t>Kadár</w:t>
      </w:r>
      <w:proofErr w:type="spellEnd"/>
      <w:r w:rsidRPr="000400F3">
        <w:rPr>
          <w:rFonts w:ascii="Arial" w:hAnsi="Arial" w:cs="Arial"/>
          <w:sz w:val="24"/>
          <w:szCs w:val="24"/>
          <w:lang w:val="en-US" w:eastAsia="cs-CZ"/>
        </w:rPr>
        <w:t xml:space="preserve"> and </w:t>
      </w:r>
      <w:proofErr w:type="spellStart"/>
      <w:r w:rsidRPr="000400F3">
        <w:rPr>
          <w:rFonts w:ascii="Arial" w:hAnsi="Arial" w:cs="Arial"/>
          <w:sz w:val="24"/>
          <w:szCs w:val="24"/>
          <w:lang w:val="en-US" w:eastAsia="cs-CZ"/>
        </w:rPr>
        <w:t>Klos</w:t>
      </w:r>
      <w:proofErr w:type="spellEnd"/>
      <w:r w:rsidRPr="000400F3">
        <w:rPr>
          <w:rFonts w:ascii="Arial" w:hAnsi="Arial" w:cs="Arial"/>
          <w:sz w:val="24"/>
          <w:szCs w:val="24"/>
          <w:lang w:val="en-US" w:eastAsia="cs-CZ"/>
        </w:rPr>
        <w:t xml:space="preserve"> created a powerful, timeless story: an evaluation of the courage within us and the need to face down evil in any form. “The foundation of all violence is always made up of good, harmless people who passively accept it,” said </w:t>
      </w:r>
      <w:proofErr w:type="spellStart"/>
      <w:r w:rsidRPr="000400F3">
        <w:rPr>
          <w:rFonts w:ascii="Arial" w:hAnsi="Arial" w:cs="Arial"/>
          <w:sz w:val="24"/>
          <w:szCs w:val="24"/>
          <w:lang w:val="en-US" w:eastAsia="cs-CZ"/>
        </w:rPr>
        <w:t>Ján</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Kadár</w:t>
      </w:r>
      <w:proofErr w:type="spellEnd"/>
      <w:r w:rsidRPr="000400F3">
        <w:rPr>
          <w:rFonts w:ascii="Arial" w:hAnsi="Arial" w:cs="Arial"/>
          <w:sz w:val="24"/>
          <w:szCs w:val="24"/>
          <w:lang w:val="en-US" w:eastAsia="cs-CZ"/>
        </w:rPr>
        <w:t xml:space="preserve"> in characterizing the story’s central thrust, to which </w:t>
      </w:r>
      <w:proofErr w:type="spellStart"/>
      <w:r w:rsidRPr="000400F3">
        <w:rPr>
          <w:rFonts w:ascii="Arial" w:hAnsi="Arial" w:cs="Arial"/>
          <w:sz w:val="24"/>
          <w:szCs w:val="24"/>
          <w:lang w:val="en-US" w:eastAsia="cs-CZ"/>
        </w:rPr>
        <w:t>Elmar</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Klos</w:t>
      </w:r>
      <w:proofErr w:type="spellEnd"/>
      <w:r w:rsidRPr="000400F3">
        <w:rPr>
          <w:rFonts w:ascii="Arial" w:hAnsi="Arial" w:cs="Arial"/>
          <w:sz w:val="24"/>
          <w:szCs w:val="24"/>
          <w:lang w:val="en-US" w:eastAsia="cs-CZ"/>
        </w:rPr>
        <w:t xml:space="preserve"> added: “It’s highly reductive to depict violence solely as the devil. It can as well be convivial, caring, neighborly – and all the while evil nonetheless.”</w:t>
      </w:r>
    </w:p>
    <w:p w:rsidR="00135990" w:rsidRPr="000400F3" w:rsidRDefault="00135990" w:rsidP="00C276E4">
      <w:pPr>
        <w:pStyle w:val="Bezmezer"/>
        <w:spacing w:line="276" w:lineRule="auto"/>
        <w:jc w:val="both"/>
        <w:rPr>
          <w:rFonts w:ascii="Arial" w:hAnsi="Arial" w:cs="Arial"/>
          <w:sz w:val="24"/>
          <w:szCs w:val="24"/>
          <w:lang w:val="en-US" w:eastAsia="cs-CZ"/>
        </w:rPr>
      </w:pPr>
    </w:p>
    <w:p w:rsidR="00135990" w:rsidRPr="000400F3" w:rsidRDefault="00135990" w:rsidP="00C276E4">
      <w:pPr>
        <w:pStyle w:val="Bezmezer"/>
        <w:spacing w:line="276" w:lineRule="auto"/>
        <w:jc w:val="both"/>
        <w:rPr>
          <w:rFonts w:ascii="Arial" w:hAnsi="Arial" w:cs="Arial"/>
          <w:sz w:val="24"/>
          <w:szCs w:val="24"/>
          <w:lang w:val="en-US" w:eastAsia="cs-CZ"/>
        </w:rPr>
      </w:pPr>
      <w:r w:rsidRPr="000400F3">
        <w:rPr>
          <w:rFonts w:ascii="Arial" w:hAnsi="Arial" w:cs="Arial"/>
          <w:i/>
          <w:sz w:val="24"/>
          <w:szCs w:val="24"/>
          <w:lang w:val="en-US" w:eastAsia="cs-CZ"/>
        </w:rPr>
        <w:t>The Shop on Main Street</w:t>
      </w:r>
      <w:r w:rsidRPr="000400F3">
        <w:rPr>
          <w:rFonts w:ascii="Arial" w:hAnsi="Arial" w:cs="Arial"/>
          <w:sz w:val="24"/>
          <w:szCs w:val="24"/>
          <w:lang w:val="en-US" w:eastAsia="cs-CZ"/>
        </w:rPr>
        <w:t xml:space="preserve"> took the Academy Award for Best Foreign Language Film in 1966. Its success opened up other possibilities but only for a short time. </w:t>
      </w:r>
      <w:proofErr w:type="spellStart"/>
      <w:r w:rsidRPr="000400F3">
        <w:rPr>
          <w:rFonts w:ascii="Arial" w:hAnsi="Arial" w:cs="Arial"/>
          <w:sz w:val="24"/>
          <w:szCs w:val="24"/>
          <w:lang w:val="en-US" w:eastAsia="cs-CZ"/>
        </w:rPr>
        <w:t>Ján</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Kadár</w:t>
      </w:r>
      <w:proofErr w:type="spellEnd"/>
      <w:r w:rsidRPr="000400F3">
        <w:rPr>
          <w:rFonts w:ascii="Arial" w:hAnsi="Arial" w:cs="Arial"/>
          <w:sz w:val="24"/>
          <w:szCs w:val="24"/>
          <w:lang w:val="en-US" w:eastAsia="cs-CZ"/>
        </w:rPr>
        <w:t xml:space="preserve"> emigrated after 1968, and </w:t>
      </w:r>
      <w:proofErr w:type="spellStart"/>
      <w:r w:rsidRPr="000400F3">
        <w:rPr>
          <w:rFonts w:ascii="Arial" w:hAnsi="Arial" w:cs="Arial"/>
          <w:sz w:val="24"/>
          <w:szCs w:val="24"/>
          <w:lang w:val="en-US" w:eastAsia="cs-CZ"/>
        </w:rPr>
        <w:t>Elmar</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Klos</w:t>
      </w:r>
      <w:proofErr w:type="spellEnd"/>
      <w:r w:rsidRPr="000400F3">
        <w:rPr>
          <w:rFonts w:ascii="Arial" w:hAnsi="Arial" w:cs="Arial"/>
          <w:sz w:val="24"/>
          <w:szCs w:val="24"/>
          <w:lang w:val="en-US" w:eastAsia="cs-CZ"/>
        </w:rPr>
        <w:t xml:space="preserve"> became the victim of Normalization purges in the former Czechoslovakia. </w:t>
      </w:r>
      <w:proofErr w:type="spellStart"/>
      <w:r w:rsidRPr="000400F3">
        <w:rPr>
          <w:rFonts w:ascii="Arial" w:hAnsi="Arial" w:cs="Arial"/>
          <w:sz w:val="24"/>
          <w:szCs w:val="24"/>
          <w:lang w:val="en-US" w:eastAsia="cs-CZ"/>
        </w:rPr>
        <w:t>Elmar</w:t>
      </w:r>
      <w:proofErr w:type="spellEnd"/>
      <w:r w:rsidRPr="000400F3">
        <w:rPr>
          <w:rFonts w:ascii="Arial" w:hAnsi="Arial" w:cs="Arial"/>
          <w:sz w:val="24"/>
          <w:szCs w:val="24"/>
          <w:lang w:val="en-US" w:eastAsia="cs-CZ"/>
        </w:rPr>
        <w:t xml:space="preserve"> </w:t>
      </w:r>
      <w:proofErr w:type="spellStart"/>
      <w:r w:rsidRPr="000400F3">
        <w:rPr>
          <w:rFonts w:ascii="Arial" w:hAnsi="Arial" w:cs="Arial"/>
          <w:sz w:val="24"/>
          <w:szCs w:val="24"/>
          <w:lang w:val="en-US" w:eastAsia="cs-CZ"/>
        </w:rPr>
        <w:t>Klos</w:t>
      </w:r>
      <w:proofErr w:type="spellEnd"/>
      <w:r w:rsidRPr="000400F3">
        <w:rPr>
          <w:rFonts w:ascii="Arial" w:hAnsi="Arial" w:cs="Arial"/>
          <w:sz w:val="24"/>
          <w:szCs w:val="24"/>
          <w:lang w:val="en-US" w:eastAsia="cs-CZ"/>
        </w:rPr>
        <w:t xml:space="preserve"> died in 1993 at the age of 83, surviving his friend and creative partner by 14 years.</w:t>
      </w:r>
    </w:p>
    <w:p w:rsidR="00135990" w:rsidRPr="000400F3" w:rsidRDefault="00135990" w:rsidP="00C276E4">
      <w:pPr>
        <w:pStyle w:val="Bezmezer"/>
        <w:spacing w:line="276" w:lineRule="auto"/>
        <w:jc w:val="both"/>
        <w:rPr>
          <w:rFonts w:ascii="Arial" w:hAnsi="Arial" w:cs="Arial"/>
          <w:sz w:val="24"/>
          <w:szCs w:val="24"/>
          <w:lang w:val="en-US" w:eastAsia="cs-CZ"/>
        </w:rPr>
      </w:pPr>
    </w:p>
    <w:p w:rsidR="00135990" w:rsidRPr="000A2867" w:rsidRDefault="00135990" w:rsidP="00C276E4">
      <w:pPr>
        <w:pStyle w:val="Bezmezer"/>
        <w:spacing w:line="276" w:lineRule="auto"/>
        <w:jc w:val="both"/>
        <w:rPr>
          <w:rFonts w:ascii="Arial" w:hAnsi="Arial" w:cs="Arial"/>
          <w:b/>
          <w:sz w:val="24"/>
          <w:szCs w:val="24"/>
          <w:lang w:val="en-US" w:eastAsia="cs-CZ"/>
        </w:rPr>
      </w:pPr>
      <w:r w:rsidRPr="000A2867">
        <w:rPr>
          <w:rFonts w:ascii="Arial" w:hAnsi="Arial" w:cs="Arial"/>
          <w:b/>
          <w:sz w:val="24"/>
          <w:szCs w:val="24"/>
          <w:lang w:val="en-US" w:eastAsia="cs-CZ"/>
        </w:rPr>
        <w:t xml:space="preserve">The gala premiere of the digitally-restored print of </w:t>
      </w:r>
      <w:r w:rsidRPr="000A2867">
        <w:rPr>
          <w:rFonts w:ascii="Arial" w:hAnsi="Arial" w:cs="Arial"/>
          <w:b/>
          <w:i/>
          <w:sz w:val="24"/>
          <w:szCs w:val="24"/>
          <w:lang w:val="en-US" w:eastAsia="cs-CZ"/>
        </w:rPr>
        <w:t>The Shop on Main Street</w:t>
      </w:r>
      <w:r w:rsidRPr="000A2867">
        <w:rPr>
          <w:rFonts w:ascii="Arial" w:hAnsi="Arial" w:cs="Arial"/>
          <w:b/>
          <w:sz w:val="24"/>
          <w:szCs w:val="24"/>
          <w:lang w:val="en-US" w:eastAsia="cs-CZ"/>
        </w:rPr>
        <w:t xml:space="preserve"> will take place on July 1, 2017 in the Grand Hall, Hotel Thermal.</w:t>
      </w:r>
    </w:p>
    <w:p w:rsidR="00135990" w:rsidRPr="000400F3" w:rsidRDefault="00135990" w:rsidP="00C276E4">
      <w:pPr>
        <w:pStyle w:val="Bezmezer"/>
        <w:spacing w:line="276" w:lineRule="auto"/>
        <w:jc w:val="both"/>
        <w:rPr>
          <w:rFonts w:ascii="Arial" w:hAnsi="Arial" w:cs="Arial"/>
          <w:sz w:val="24"/>
          <w:szCs w:val="24"/>
          <w:lang w:val="en-US" w:eastAsia="cs-CZ"/>
        </w:rPr>
      </w:pPr>
    </w:p>
    <w:p w:rsidR="00135990" w:rsidRPr="000400F3" w:rsidRDefault="00135990" w:rsidP="00C276E4">
      <w:pPr>
        <w:pStyle w:val="Bezmezer"/>
        <w:spacing w:line="276" w:lineRule="auto"/>
        <w:jc w:val="both"/>
        <w:rPr>
          <w:rFonts w:ascii="Arial" w:hAnsi="Arial" w:cs="Arial"/>
          <w:sz w:val="24"/>
          <w:szCs w:val="24"/>
          <w:lang w:val="en-US" w:eastAsia="cs-CZ"/>
        </w:rPr>
      </w:pPr>
      <w:r w:rsidRPr="000400F3">
        <w:rPr>
          <w:rFonts w:ascii="Arial" w:hAnsi="Arial" w:cs="Arial"/>
          <w:sz w:val="24"/>
          <w:szCs w:val="24"/>
          <w:lang w:val="en-US" w:eastAsia="cs-CZ"/>
        </w:rPr>
        <w:t>In conjunction with the digital restoration of</w:t>
      </w:r>
      <w:r w:rsidRPr="000400F3">
        <w:rPr>
          <w:rFonts w:ascii="Arial" w:hAnsi="Arial" w:cs="Arial"/>
          <w:i/>
          <w:sz w:val="24"/>
          <w:szCs w:val="24"/>
          <w:lang w:val="en-US" w:eastAsia="cs-CZ"/>
        </w:rPr>
        <w:t xml:space="preserve"> The Shop on Main Street</w:t>
      </w:r>
      <w:r w:rsidRPr="000400F3">
        <w:rPr>
          <w:rFonts w:ascii="Arial" w:hAnsi="Arial" w:cs="Arial"/>
          <w:sz w:val="24"/>
          <w:szCs w:val="24"/>
          <w:lang w:val="en-US" w:eastAsia="cs-CZ"/>
        </w:rPr>
        <w:t>, the Czech Film Foundation has launched the fund-raising campaign #</w:t>
      </w:r>
      <w:proofErr w:type="spellStart"/>
      <w:r w:rsidRPr="000400F3">
        <w:rPr>
          <w:rFonts w:ascii="Arial" w:hAnsi="Arial" w:cs="Arial"/>
          <w:sz w:val="24"/>
          <w:szCs w:val="24"/>
          <w:lang w:val="en-US" w:eastAsia="cs-CZ"/>
        </w:rPr>
        <w:t>vydotitulku</w:t>
      </w:r>
      <w:proofErr w:type="spellEnd"/>
      <w:r w:rsidRPr="000400F3">
        <w:rPr>
          <w:rFonts w:ascii="Arial" w:hAnsi="Arial" w:cs="Arial"/>
          <w:sz w:val="24"/>
          <w:szCs w:val="24"/>
          <w:lang w:val="en-US" w:eastAsia="cs-CZ"/>
        </w:rPr>
        <w:t xml:space="preserve">. As with the previously restored films </w:t>
      </w:r>
      <w:r w:rsidRPr="000400F3">
        <w:rPr>
          <w:rFonts w:ascii="Arial" w:hAnsi="Arial" w:cs="Arial"/>
          <w:i/>
          <w:sz w:val="24"/>
          <w:szCs w:val="24"/>
          <w:lang w:val="en-US" w:eastAsia="cs-CZ"/>
        </w:rPr>
        <w:t>Intimate Lighting</w:t>
      </w:r>
      <w:r w:rsidRPr="000400F3">
        <w:rPr>
          <w:rFonts w:ascii="Arial" w:hAnsi="Arial" w:cs="Arial"/>
          <w:sz w:val="24"/>
          <w:szCs w:val="24"/>
          <w:lang w:val="en-US" w:eastAsia="cs-CZ"/>
        </w:rPr>
        <w:t xml:space="preserve"> and </w:t>
      </w:r>
      <w:r w:rsidRPr="000400F3">
        <w:rPr>
          <w:rFonts w:ascii="Arial" w:hAnsi="Arial" w:cs="Arial"/>
          <w:i/>
          <w:sz w:val="24"/>
          <w:szCs w:val="24"/>
          <w:lang w:val="en-US" w:eastAsia="cs-CZ"/>
        </w:rPr>
        <w:t>The Fabulous Baron Munchausen</w:t>
      </w:r>
      <w:r w:rsidRPr="000400F3">
        <w:rPr>
          <w:rFonts w:ascii="Arial" w:hAnsi="Arial" w:cs="Arial"/>
          <w:sz w:val="24"/>
          <w:szCs w:val="24"/>
          <w:lang w:val="en-US" w:eastAsia="cs-CZ"/>
        </w:rPr>
        <w:t>, donors may have their names permanently attached to the digitally-restored version of this legendary, Oscar-winning movie.</w:t>
      </w:r>
    </w:p>
    <w:p w:rsidR="00135990" w:rsidRPr="000400F3" w:rsidRDefault="00135990" w:rsidP="00C276E4">
      <w:pPr>
        <w:pStyle w:val="Bezmezer"/>
        <w:spacing w:line="276" w:lineRule="auto"/>
        <w:jc w:val="both"/>
        <w:rPr>
          <w:rFonts w:ascii="Arial" w:hAnsi="Arial" w:cs="Arial"/>
          <w:sz w:val="24"/>
          <w:szCs w:val="24"/>
          <w:lang w:val="en-US"/>
        </w:rPr>
      </w:pPr>
    </w:p>
    <w:p w:rsidR="00135990" w:rsidRPr="000400F3" w:rsidRDefault="00135990" w:rsidP="00C276E4">
      <w:pPr>
        <w:pStyle w:val="Bezmezer"/>
        <w:spacing w:line="276" w:lineRule="auto"/>
        <w:jc w:val="both"/>
        <w:rPr>
          <w:rFonts w:ascii="Arial" w:hAnsi="Arial" w:cs="Arial"/>
          <w:sz w:val="24"/>
          <w:szCs w:val="24"/>
          <w:lang w:val="en-US"/>
        </w:rPr>
      </w:pPr>
      <w:r w:rsidRPr="000400F3">
        <w:rPr>
          <w:rFonts w:ascii="Arial" w:hAnsi="Arial" w:cs="Arial"/>
          <w:sz w:val="24"/>
          <w:szCs w:val="24"/>
          <w:lang w:val="en-US"/>
        </w:rPr>
        <w:t xml:space="preserve">In order for a donor’s name or logo to appear in the film’s closing credits, just send a minimum contribution of 10,000 Czech crowns for the digital restoration of </w:t>
      </w:r>
      <w:r w:rsidRPr="000400F3">
        <w:rPr>
          <w:rFonts w:ascii="Arial" w:hAnsi="Arial" w:cs="Arial"/>
          <w:i/>
          <w:sz w:val="24"/>
          <w:szCs w:val="24"/>
          <w:lang w:val="en-US"/>
        </w:rPr>
        <w:t xml:space="preserve">The Shop on Main Street </w:t>
      </w:r>
      <w:r w:rsidRPr="000400F3">
        <w:rPr>
          <w:rFonts w:ascii="Arial" w:hAnsi="Arial" w:cs="Arial"/>
          <w:sz w:val="24"/>
          <w:szCs w:val="24"/>
          <w:lang w:val="en-US"/>
        </w:rPr>
        <w:t>by the end of May 2017 to transparent account 107-5653070287/0100</w:t>
      </w:r>
    </w:p>
    <w:p w:rsidR="00135990" w:rsidRPr="000400F3" w:rsidRDefault="00135990" w:rsidP="00C276E4">
      <w:pPr>
        <w:pStyle w:val="Bezmezer"/>
        <w:spacing w:line="276" w:lineRule="auto"/>
        <w:jc w:val="both"/>
        <w:rPr>
          <w:rFonts w:ascii="Arial" w:hAnsi="Arial" w:cs="Arial"/>
          <w:sz w:val="24"/>
          <w:szCs w:val="24"/>
          <w:lang w:val="en-US"/>
        </w:rPr>
      </w:pPr>
    </w:p>
    <w:p w:rsidR="00135990" w:rsidRPr="000400F3" w:rsidRDefault="00135990" w:rsidP="00C276E4">
      <w:pPr>
        <w:pStyle w:val="Bezmezer"/>
        <w:spacing w:line="276" w:lineRule="auto"/>
        <w:jc w:val="both"/>
        <w:rPr>
          <w:rFonts w:ascii="Arial" w:hAnsi="Arial" w:cs="Arial"/>
          <w:sz w:val="24"/>
          <w:szCs w:val="24"/>
          <w:lang w:val="en-US"/>
        </w:rPr>
      </w:pPr>
      <w:r w:rsidRPr="000400F3">
        <w:rPr>
          <w:rFonts w:ascii="Arial" w:hAnsi="Arial" w:cs="Arial"/>
          <w:sz w:val="24"/>
          <w:szCs w:val="24"/>
          <w:lang w:val="en-US"/>
        </w:rPr>
        <w:t>You may also contribute via text message for 30 Czech crowns: text the phrase DMS BIJAKY 30 to telephone number 87 777. Find out more about this digital restoration and other Czech Film Foundation projects at www.bijaky.cz.</w:t>
      </w:r>
    </w:p>
    <w:p w:rsidR="00C276E4" w:rsidRDefault="00C276E4" w:rsidP="00C276E4">
      <w:pPr>
        <w:tabs>
          <w:tab w:val="left" w:pos="3828"/>
        </w:tabs>
        <w:rPr>
          <w:rFonts w:cs="Arial"/>
          <w:sz w:val="24"/>
          <w:szCs w:val="24"/>
          <w:lang w:val="en-US"/>
        </w:rPr>
      </w:pPr>
    </w:p>
    <w:p w:rsidR="00B02C20" w:rsidRPr="00B02C20" w:rsidRDefault="00B02C20" w:rsidP="00B02C20">
      <w:pPr>
        <w:pStyle w:val="Bezmezer"/>
        <w:spacing w:line="276" w:lineRule="auto"/>
        <w:jc w:val="center"/>
        <w:rPr>
          <w:rFonts w:ascii="Arial" w:hAnsi="Arial" w:cs="Arial"/>
          <w:b/>
          <w:sz w:val="24"/>
          <w:szCs w:val="24"/>
        </w:rPr>
      </w:pPr>
      <w:r w:rsidRPr="00B02C20">
        <w:rPr>
          <w:rFonts w:ascii="Arial" w:hAnsi="Arial" w:cs="Arial"/>
          <w:b/>
          <w:sz w:val="24"/>
          <w:szCs w:val="24"/>
        </w:rPr>
        <w:lastRenderedPageBreak/>
        <w:t>KARLOVY VARY IFF CELEBRATES THE WORK OF JAPANESE MASTER KENJI MIZOGUCHI</w:t>
      </w:r>
    </w:p>
    <w:p w:rsidR="00B02C20" w:rsidRPr="00B02C20" w:rsidRDefault="00B02C20" w:rsidP="00B02C20">
      <w:pPr>
        <w:pStyle w:val="Bezmezer"/>
        <w:spacing w:line="276" w:lineRule="auto"/>
        <w:rPr>
          <w:rFonts w:ascii="Arial" w:hAnsi="Arial" w:cs="Arial"/>
          <w:sz w:val="24"/>
          <w:szCs w:val="24"/>
        </w:rPr>
      </w:pPr>
    </w:p>
    <w:p w:rsidR="00B02C20" w:rsidRPr="00CA5602" w:rsidRDefault="00B02C20" w:rsidP="00B02C20">
      <w:pPr>
        <w:pStyle w:val="Bezmezer"/>
        <w:spacing w:line="276" w:lineRule="auto"/>
        <w:jc w:val="both"/>
        <w:rPr>
          <w:rFonts w:ascii="Arial" w:hAnsi="Arial" w:cs="Arial"/>
          <w:b/>
          <w:sz w:val="24"/>
          <w:szCs w:val="24"/>
          <w:lang w:val="en-US"/>
        </w:rPr>
      </w:pPr>
      <w:r w:rsidRPr="00CA5602">
        <w:rPr>
          <w:rFonts w:ascii="Arial" w:hAnsi="Arial" w:cs="Arial"/>
          <w:b/>
          <w:sz w:val="24"/>
          <w:szCs w:val="24"/>
          <w:lang w:val="en-US"/>
        </w:rPr>
        <w:t>One of the most highly respected filmmakers in the history of cinema will be presented at the 52</w:t>
      </w:r>
      <w:r w:rsidRPr="00CA5602">
        <w:rPr>
          <w:rFonts w:ascii="Arial" w:hAnsi="Arial" w:cs="Arial"/>
          <w:b/>
          <w:sz w:val="24"/>
          <w:szCs w:val="24"/>
          <w:vertAlign w:val="superscript"/>
          <w:lang w:val="en-US"/>
        </w:rPr>
        <w:t>nd</w:t>
      </w:r>
      <w:r w:rsidRPr="00CA5602">
        <w:rPr>
          <w:rFonts w:ascii="Arial" w:hAnsi="Arial" w:cs="Arial"/>
          <w:b/>
          <w:sz w:val="24"/>
          <w:szCs w:val="24"/>
          <w:lang w:val="en-US"/>
        </w:rPr>
        <w:t xml:space="preserve"> KVIFF via a collection of ten fundamental pictures from his extensive filmography as selected by renowned British writer, curator and film critic Tony </w:t>
      </w:r>
      <w:proofErr w:type="spellStart"/>
      <w:r w:rsidRPr="00CA5602">
        <w:rPr>
          <w:rFonts w:ascii="Arial" w:hAnsi="Arial" w:cs="Arial"/>
          <w:b/>
          <w:sz w:val="24"/>
          <w:szCs w:val="24"/>
          <w:lang w:val="en-US"/>
        </w:rPr>
        <w:t>Rayns</w:t>
      </w:r>
      <w:proofErr w:type="spellEnd"/>
      <w:r w:rsidRPr="00CA5602">
        <w:rPr>
          <w:rFonts w:ascii="Arial" w:hAnsi="Arial" w:cs="Arial"/>
          <w:b/>
          <w:sz w:val="24"/>
          <w:szCs w:val="24"/>
          <w:lang w:val="en-US"/>
        </w:rPr>
        <w:t>.</w:t>
      </w:r>
    </w:p>
    <w:p w:rsidR="00B02C20" w:rsidRPr="00CA5602" w:rsidRDefault="00B02C20" w:rsidP="00B02C20">
      <w:pPr>
        <w:pStyle w:val="Bezmezer"/>
        <w:spacing w:line="276" w:lineRule="auto"/>
        <w:jc w:val="both"/>
        <w:rPr>
          <w:rFonts w:ascii="Arial" w:hAnsi="Arial" w:cs="Arial"/>
          <w:sz w:val="24"/>
          <w:szCs w:val="24"/>
          <w:lang w:val="en-US"/>
        </w:rPr>
      </w:pPr>
    </w:p>
    <w:p w:rsidR="00B02C20" w:rsidRPr="00CA5602" w:rsidRDefault="00B02C20" w:rsidP="00B02C20">
      <w:pPr>
        <w:pStyle w:val="Bezmezer"/>
        <w:spacing w:line="276" w:lineRule="auto"/>
        <w:jc w:val="both"/>
        <w:rPr>
          <w:rFonts w:ascii="Arial" w:hAnsi="Arial" w:cs="Arial"/>
          <w:sz w:val="24"/>
          <w:szCs w:val="24"/>
          <w:lang w:val="en-US"/>
        </w:rPr>
      </w:pPr>
      <w:r w:rsidRPr="00CA5602">
        <w:rPr>
          <w:rFonts w:ascii="Arial" w:hAnsi="Arial" w:cs="Arial"/>
          <w:i/>
          <w:sz w:val="24"/>
          <w:szCs w:val="24"/>
          <w:lang w:val="en-US"/>
        </w:rPr>
        <w:t>“At a time when film buffs are often forced to watch classic movies on screens that measure diagonally about the length of your forearm, KVIFF will provide big-screen viewing of mainly 35mm prints for another chapter in our series devoted to filmmakers who had an immense influence on the development of film culture,”</w:t>
      </w:r>
      <w:r w:rsidRPr="00CA5602">
        <w:rPr>
          <w:rFonts w:ascii="Arial" w:hAnsi="Arial" w:cs="Arial"/>
          <w:sz w:val="24"/>
          <w:szCs w:val="24"/>
          <w:lang w:val="en-US"/>
        </w:rPr>
        <w:t xml:space="preserve"> said festival artistic director Karel Och.</w:t>
      </w:r>
    </w:p>
    <w:p w:rsidR="00B02C20" w:rsidRPr="00CA5602" w:rsidRDefault="00B02C20" w:rsidP="00B02C20">
      <w:pPr>
        <w:pStyle w:val="Bezmezer"/>
        <w:spacing w:line="276" w:lineRule="auto"/>
        <w:jc w:val="both"/>
        <w:rPr>
          <w:rFonts w:ascii="Arial" w:hAnsi="Arial" w:cs="Arial"/>
          <w:sz w:val="24"/>
          <w:szCs w:val="24"/>
          <w:lang w:val="en-US"/>
        </w:rPr>
      </w:pPr>
    </w:p>
    <w:p w:rsidR="00B02C20" w:rsidRPr="00B02C20" w:rsidRDefault="00B02C20" w:rsidP="00B02C20">
      <w:pPr>
        <w:pStyle w:val="Bezmezer"/>
        <w:spacing w:line="276" w:lineRule="auto"/>
        <w:jc w:val="both"/>
        <w:rPr>
          <w:rFonts w:ascii="Arial" w:hAnsi="Arial" w:cs="Arial"/>
          <w:sz w:val="24"/>
          <w:szCs w:val="24"/>
        </w:rPr>
      </w:pPr>
      <w:r w:rsidRPr="00CA5602">
        <w:rPr>
          <w:rFonts w:cs="Arial"/>
          <w:b/>
          <w:noProof/>
          <w:sz w:val="24"/>
          <w:szCs w:val="24"/>
          <w:lang w:eastAsia="cs-CZ"/>
        </w:rPr>
        <w:drawing>
          <wp:anchor distT="0" distB="0" distL="114300" distR="114300" simplePos="0" relativeHeight="251662336" behindDoc="1" locked="0" layoutInCell="1" allowOverlap="1" wp14:anchorId="24C48C9D" wp14:editId="23533515">
            <wp:simplePos x="0" y="0"/>
            <wp:positionH relativeFrom="column">
              <wp:posOffset>-7620</wp:posOffset>
            </wp:positionH>
            <wp:positionV relativeFrom="paragraph">
              <wp:posOffset>46990</wp:posOffset>
            </wp:positionV>
            <wp:extent cx="2997200" cy="3550285"/>
            <wp:effectExtent l="0" t="0" r="0" b="0"/>
            <wp:wrapTight wrapText="bothSides">
              <wp:wrapPolygon edited="0">
                <wp:start x="0" y="0"/>
                <wp:lineTo x="0" y="21442"/>
                <wp:lineTo x="21417" y="21442"/>
                <wp:lineTo x="21417" y="0"/>
                <wp:lineTo x="0" y="0"/>
              </wp:wrapPolygon>
            </wp:wrapTight>
            <wp:docPr id="7" name="Obrázek 7" descr="P:\Press 2017\TZ\Foto\Kenji Mizog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7\TZ\Foto\Kenji Mizoguch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200"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602">
        <w:rPr>
          <w:rFonts w:ascii="Arial" w:hAnsi="Arial" w:cs="Arial"/>
          <w:sz w:val="24"/>
          <w:szCs w:val="24"/>
          <w:lang w:val="en-US"/>
        </w:rPr>
        <w:t xml:space="preserve">Undoubtedly, the dispute over which of the three essential Japanese directors is the most important has been an indivisible element of the lighter side of film history for decades. The often cited young French critics associated with </w:t>
      </w:r>
      <w:r w:rsidRPr="00CA5602">
        <w:rPr>
          <w:rFonts w:ascii="Arial" w:hAnsi="Arial" w:cs="Arial"/>
          <w:i/>
          <w:sz w:val="24"/>
          <w:szCs w:val="24"/>
          <w:lang w:val="en-US"/>
        </w:rPr>
        <w:t xml:space="preserve">Cahiers du </w:t>
      </w:r>
      <w:proofErr w:type="spellStart"/>
      <w:r w:rsidRPr="00CA5602">
        <w:rPr>
          <w:rFonts w:ascii="Arial" w:hAnsi="Arial" w:cs="Arial"/>
          <w:i/>
          <w:sz w:val="24"/>
          <w:szCs w:val="24"/>
          <w:lang w:val="en-US"/>
        </w:rPr>
        <w:t>cinéma</w:t>
      </w:r>
      <w:proofErr w:type="spellEnd"/>
      <w:r w:rsidRPr="00CA5602">
        <w:rPr>
          <w:rFonts w:ascii="Arial" w:hAnsi="Arial" w:cs="Arial"/>
          <w:sz w:val="24"/>
          <w:szCs w:val="24"/>
          <w:lang w:val="en-US"/>
        </w:rPr>
        <w:t xml:space="preserve"> magazine gave precedence to </w:t>
      </w:r>
      <w:r w:rsidRPr="00CA5602">
        <w:rPr>
          <w:rFonts w:ascii="Arial" w:hAnsi="Arial" w:cs="Arial"/>
          <w:b/>
          <w:sz w:val="24"/>
          <w:szCs w:val="24"/>
          <w:lang w:val="en-US"/>
        </w:rPr>
        <w:t xml:space="preserve">Kenji </w:t>
      </w:r>
      <w:proofErr w:type="spellStart"/>
      <w:r w:rsidRPr="00CA5602">
        <w:rPr>
          <w:rFonts w:ascii="Arial" w:hAnsi="Arial" w:cs="Arial"/>
          <w:b/>
          <w:sz w:val="24"/>
          <w:szCs w:val="24"/>
          <w:lang w:val="en-US"/>
        </w:rPr>
        <w:t>Mizoguchi</w:t>
      </w:r>
      <w:proofErr w:type="spellEnd"/>
      <w:r w:rsidRPr="00CA5602">
        <w:rPr>
          <w:rFonts w:ascii="Arial" w:hAnsi="Arial" w:cs="Arial"/>
          <w:sz w:val="24"/>
          <w:szCs w:val="24"/>
          <w:lang w:val="en-US"/>
        </w:rPr>
        <w:t xml:space="preserve"> (1898-1956) over Akira Kurosawa and </w:t>
      </w:r>
      <w:proofErr w:type="spellStart"/>
      <w:r w:rsidRPr="00CA5602">
        <w:rPr>
          <w:rFonts w:ascii="Arial" w:hAnsi="Arial" w:cs="Arial"/>
          <w:sz w:val="24"/>
          <w:szCs w:val="24"/>
          <w:lang w:val="en-US"/>
        </w:rPr>
        <w:t>Yasujirō</w:t>
      </w:r>
      <w:proofErr w:type="spellEnd"/>
      <w:r w:rsidRPr="00CA5602">
        <w:rPr>
          <w:rFonts w:ascii="Arial" w:hAnsi="Arial" w:cs="Arial"/>
          <w:sz w:val="24"/>
          <w:szCs w:val="24"/>
          <w:lang w:val="en-US"/>
        </w:rPr>
        <w:t xml:space="preserve"> </w:t>
      </w:r>
      <w:proofErr w:type="spellStart"/>
      <w:r w:rsidRPr="00CA5602">
        <w:rPr>
          <w:rFonts w:ascii="Arial" w:hAnsi="Arial" w:cs="Arial"/>
          <w:sz w:val="24"/>
          <w:szCs w:val="24"/>
          <w:lang w:val="en-US"/>
        </w:rPr>
        <w:t>Ozu</w:t>
      </w:r>
      <w:proofErr w:type="spellEnd"/>
      <w:r w:rsidRPr="00CA5602">
        <w:rPr>
          <w:rFonts w:ascii="Arial" w:hAnsi="Arial" w:cs="Arial"/>
          <w:sz w:val="24"/>
          <w:szCs w:val="24"/>
          <w:lang w:val="en-US"/>
        </w:rPr>
        <w:t xml:space="preserve">. </w:t>
      </w:r>
      <w:proofErr w:type="gramStart"/>
      <w:r w:rsidRPr="00CA5602">
        <w:rPr>
          <w:rFonts w:ascii="Arial" w:hAnsi="Arial" w:cs="Arial"/>
          <w:sz w:val="24"/>
          <w:szCs w:val="24"/>
          <w:lang w:val="en-US"/>
        </w:rPr>
        <w:t>Their paeans to the rich work of this pioneer of modern realism in Japanese film, which best corresponded to their own proselytized auteur theory, dates to the beginning of the 1950s.</w:t>
      </w:r>
      <w:proofErr w:type="gramEnd"/>
      <w:r w:rsidRPr="00CA5602">
        <w:rPr>
          <w:rFonts w:ascii="Arial" w:hAnsi="Arial" w:cs="Arial"/>
          <w:sz w:val="24"/>
          <w:szCs w:val="24"/>
          <w:lang w:val="en-US"/>
        </w:rPr>
        <w:t xml:space="preserve"> At that time, Western Europe and North America discovered Japanese moviemaking not only through Kurosawa’s </w:t>
      </w:r>
      <w:proofErr w:type="spellStart"/>
      <w:r w:rsidRPr="00CA5602">
        <w:rPr>
          <w:rFonts w:ascii="Arial" w:hAnsi="Arial" w:cs="Arial"/>
          <w:i/>
          <w:sz w:val="24"/>
          <w:szCs w:val="24"/>
          <w:lang w:val="en-US"/>
        </w:rPr>
        <w:t>Rashomon</w:t>
      </w:r>
      <w:proofErr w:type="spellEnd"/>
      <w:r w:rsidRPr="00CA5602">
        <w:rPr>
          <w:rFonts w:ascii="Arial" w:hAnsi="Arial" w:cs="Arial"/>
          <w:sz w:val="24"/>
          <w:szCs w:val="24"/>
          <w:lang w:val="en-US"/>
        </w:rPr>
        <w:t xml:space="preserve"> (1950) but also by encountering </w:t>
      </w:r>
      <w:proofErr w:type="spellStart"/>
      <w:r w:rsidRPr="00CA5602">
        <w:rPr>
          <w:rFonts w:ascii="Arial" w:hAnsi="Arial" w:cs="Arial"/>
          <w:sz w:val="24"/>
          <w:szCs w:val="24"/>
          <w:lang w:val="en-US"/>
        </w:rPr>
        <w:t>Mizoguchi’s</w:t>
      </w:r>
      <w:proofErr w:type="spellEnd"/>
      <w:r w:rsidRPr="00CA5602">
        <w:rPr>
          <w:rFonts w:ascii="Arial" w:hAnsi="Arial" w:cs="Arial"/>
          <w:sz w:val="24"/>
          <w:szCs w:val="24"/>
          <w:lang w:val="en-US"/>
        </w:rPr>
        <w:t xml:space="preserve"> three most famous pictures from the end of his career: </w:t>
      </w:r>
      <w:r w:rsidRPr="00CA5602">
        <w:rPr>
          <w:rFonts w:ascii="Arial" w:hAnsi="Arial" w:cs="Arial"/>
          <w:i/>
          <w:sz w:val="24"/>
          <w:szCs w:val="24"/>
          <w:lang w:val="en-US"/>
        </w:rPr>
        <w:t xml:space="preserve">The Life of </w:t>
      </w:r>
      <w:proofErr w:type="spellStart"/>
      <w:r w:rsidRPr="00CA5602">
        <w:rPr>
          <w:rFonts w:ascii="Arial" w:hAnsi="Arial" w:cs="Arial"/>
          <w:i/>
          <w:sz w:val="24"/>
          <w:szCs w:val="24"/>
          <w:lang w:val="en-US"/>
        </w:rPr>
        <w:t>Oharu</w:t>
      </w:r>
      <w:proofErr w:type="spellEnd"/>
      <w:r w:rsidRPr="00CA5602">
        <w:rPr>
          <w:rFonts w:ascii="Arial" w:hAnsi="Arial" w:cs="Arial"/>
          <w:sz w:val="24"/>
          <w:szCs w:val="24"/>
          <w:lang w:val="en-US"/>
        </w:rPr>
        <w:t xml:space="preserve"> (1952), </w:t>
      </w:r>
      <w:proofErr w:type="spellStart"/>
      <w:r w:rsidRPr="00CA5602">
        <w:rPr>
          <w:rFonts w:ascii="Arial" w:hAnsi="Arial" w:cs="Arial"/>
          <w:i/>
          <w:sz w:val="24"/>
          <w:szCs w:val="24"/>
          <w:lang w:val="en-US"/>
        </w:rPr>
        <w:t>Ugetsu</w:t>
      </w:r>
      <w:proofErr w:type="spellEnd"/>
      <w:r w:rsidRPr="00CA5602">
        <w:rPr>
          <w:rFonts w:ascii="Arial" w:hAnsi="Arial" w:cs="Arial"/>
          <w:sz w:val="24"/>
          <w:szCs w:val="24"/>
          <w:lang w:val="en-US"/>
        </w:rPr>
        <w:t xml:space="preserve"> (1953), and </w:t>
      </w:r>
      <w:proofErr w:type="spellStart"/>
      <w:r w:rsidRPr="00CA5602">
        <w:rPr>
          <w:rFonts w:ascii="Arial" w:hAnsi="Arial" w:cs="Arial"/>
          <w:i/>
          <w:sz w:val="24"/>
          <w:szCs w:val="24"/>
          <w:lang w:val="en-US"/>
        </w:rPr>
        <w:t>Sansho</w:t>
      </w:r>
      <w:proofErr w:type="spellEnd"/>
      <w:r w:rsidRPr="00CA5602">
        <w:rPr>
          <w:rFonts w:ascii="Arial" w:hAnsi="Arial" w:cs="Arial"/>
          <w:sz w:val="24"/>
          <w:szCs w:val="24"/>
          <w:lang w:val="en-US"/>
        </w:rPr>
        <w:t xml:space="preserve"> </w:t>
      </w:r>
      <w:r w:rsidRPr="00CA5602">
        <w:rPr>
          <w:rFonts w:ascii="Arial" w:hAnsi="Arial" w:cs="Arial"/>
          <w:i/>
          <w:sz w:val="24"/>
          <w:szCs w:val="24"/>
          <w:lang w:val="en-US"/>
        </w:rPr>
        <w:t>the Bailiff</w:t>
      </w:r>
      <w:r w:rsidRPr="00CA5602">
        <w:rPr>
          <w:rFonts w:ascii="Arial" w:hAnsi="Arial" w:cs="Arial"/>
          <w:sz w:val="24"/>
          <w:szCs w:val="24"/>
          <w:lang w:val="en-US"/>
        </w:rPr>
        <w:t xml:space="preserve"> (1954)</w:t>
      </w:r>
      <w:r w:rsidRPr="00B02C20">
        <w:rPr>
          <w:rFonts w:ascii="Arial" w:hAnsi="Arial" w:cs="Arial"/>
          <w:sz w:val="24"/>
          <w:szCs w:val="24"/>
        </w:rPr>
        <w:t>.</w:t>
      </w:r>
    </w:p>
    <w:p w:rsidR="00B02C20" w:rsidRPr="00B02C20" w:rsidRDefault="00B02C20" w:rsidP="00B02C20">
      <w:pPr>
        <w:pStyle w:val="Bezmezer"/>
        <w:spacing w:line="276" w:lineRule="auto"/>
        <w:jc w:val="both"/>
        <w:rPr>
          <w:rFonts w:ascii="Arial" w:hAnsi="Arial" w:cs="Arial"/>
          <w:sz w:val="24"/>
          <w:szCs w:val="24"/>
        </w:rPr>
      </w:pPr>
    </w:p>
    <w:p w:rsidR="00B02C20" w:rsidRPr="00CA5602" w:rsidRDefault="00B02C20" w:rsidP="00B02C20">
      <w:pPr>
        <w:pStyle w:val="Bezmezer"/>
        <w:spacing w:line="276" w:lineRule="auto"/>
        <w:jc w:val="both"/>
        <w:rPr>
          <w:rFonts w:ascii="Arial" w:hAnsi="Arial" w:cs="Arial"/>
          <w:sz w:val="24"/>
          <w:szCs w:val="24"/>
          <w:lang w:val="en-US"/>
        </w:rPr>
      </w:pPr>
      <w:r w:rsidRPr="00CA5602">
        <w:rPr>
          <w:rFonts w:ascii="Arial" w:hAnsi="Arial" w:cs="Arial"/>
          <w:sz w:val="24"/>
          <w:szCs w:val="24"/>
          <w:lang w:val="en-US"/>
        </w:rPr>
        <w:t xml:space="preserve">The Karlovy Vary selection of </w:t>
      </w:r>
      <w:proofErr w:type="spellStart"/>
      <w:r w:rsidRPr="00CA5602">
        <w:rPr>
          <w:rFonts w:ascii="Arial" w:hAnsi="Arial" w:cs="Arial"/>
          <w:sz w:val="24"/>
          <w:szCs w:val="24"/>
          <w:lang w:val="en-US"/>
        </w:rPr>
        <w:t>Mizoguchi</w:t>
      </w:r>
      <w:proofErr w:type="spellEnd"/>
      <w:r w:rsidRPr="00CA5602">
        <w:rPr>
          <w:rFonts w:ascii="Arial" w:hAnsi="Arial" w:cs="Arial"/>
          <w:sz w:val="24"/>
          <w:szCs w:val="24"/>
          <w:lang w:val="en-US"/>
        </w:rPr>
        <w:t xml:space="preserve"> movies, and the accompanying documentary portrait </w:t>
      </w:r>
      <w:r w:rsidRPr="00CA5602">
        <w:rPr>
          <w:rFonts w:ascii="Arial" w:hAnsi="Arial" w:cs="Arial"/>
          <w:i/>
          <w:sz w:val="24"/>
          <w:szCs w:val="24"/>
          <w:lang w:val="en-US"/>
        </w:rPr>
        <w:t xml:space="preserve">Kenji </w:t>
      </w:r>
      <w:proofErr w:type="spellStart"/>
      <w:r w:rsidRPr="00CA5602">
        <w:rPr>
          <w:rFonts w:ascii="Arial" w:hAnsi="Arial" w:cs="Arial"/>
          <w:i/>
          <w:sz w:val="24"/>
          <w:szCs w:val="24"/>
          <w:lang w:val="en-US"/>
        </w:rPr>
        <w:t>Mizoguchi</w:t>
      </w:r>
      <w:proofErr w:type="spellEnd"/>
      <w:r w:rsidRPr="00CA5602">
        <w:rPr>
          <w:rFonts w:ascii="Arial" w:hAnsi="Arial" w:cs="Arial"/>
          <w:i/>
          <w:sz w:val="24"/>
          <w:szCs w:val="24"/>
          <w:lang w:val="en-US"/>
        </w:rPr>
        <w:t>: The Life of a Film Director</w:t>
      </w:r>
      <w:r w:rsidRPr="00CA5602">
        <w:rPr>
          <w:rFonts w:ascii="Arial" w:hAnsi="Arial" w:cs="Arial"/>
          <w:sz w:val="24"/>
          <w:szCs w:val="24"/>
          <w:lang w:val="en-US"/>
        </w:rPr>
        <w:t xml:space="preserve"> (1975) shot by </w:t>
      </w:r>
      <w:proofErr w:type="spellStart"/>
      <w:r w:rsidRPr="00CA5602">
        <w:rPr>
          <w:rFonts w:ascii="Arial" w:hAnsi="Arial" w:cs="Arial"/>
          <w:sz w:val="24"/>
          <w:szCs w:val="24"/>
          <w:lang w:val="en-US"/>
        </w:rPr>
        <w:t>Kaneto</w:t>
      </w:r>
      <w:proofErr w:type="spellEnd"/>
      <w:r w:rsidRPr="00CA5602">
        <w:rPr>
          <w:rFonts w:ascii="Arial" w:hAnsi="Arial" w:cs="Arial"/>
          <w:sz w:val="24"/>
          <w:szCs w:val="24"/>
          <w:lang w:val="en-US"/>
        </w:rPr>
        <w:t xml:space="preserve"> </w:t>
      </w:r>
      <w:proofErr w:type="spellStart"/>
      <w:r w:rsidRPr="00CA5602">
        <w:rPr>
          <w:rFonts w:ascii="Arial" w:hAnsi="Arial" w:cs="Arial"/>
          <w:sz w:val="24"/>
          <w:szCs w:val="24"/>
          <w:lang w:val="en-US"/>
        </w:rPr>
        <w:t>Shindô</w:t>
      </w:r>
      <w:proofErr w:type="spellEnd"/>
      <w:r w:rsidRPr="00CA5602">
        <w:rPr>
          <w:rFonts w:ascii="Arial" w:hAnsi="Arial" w:cs="Arial"/>
          <w:sz w:val="24"/>
          <w:szCs w:val="24"/>
          <w:lang w:val="en-US"/>
        </w:rPr>
        <w:t xml:space="preserve">, acquaints audiences with the development of </w:t>
      </w:r>
      <w:proofErr w:type="spellStart"/>
      <w:r w:rsidRPr="00CA5602">
        <w:rPr>
          <w:rFonts w:ascii="Arial" w:hAnsi="Arial" w:cs="Arial"/>
          <w:sz w:val="24"/>
          <w:szCs w:val="24"/>
          <w:lang w:val="en-US"/>
        </w:rPr>
        <w:t>Mizoguchi’s</w:t>
      </w:r>
      <w:proofErr w:type="spellEnd"/>
      <w:r w:rsidRPr="00CA5602">
        <w:rPr>
          <w:rFonts w:ascii="Arial" w:hAnsi="Arial" w:cs="Arial"/>
          <w:sz w:val="24"/>
          <w:szCs w:val="24"/>
          <w:lang w:val="en-US"/>
        </w:rPr>
        <w:t xml:space="preserve"> style, which characteristically</w:t>
      </w:r>
      <w:r w:rsidRPr="00B02C20">
        <w:rPr>
          <w:rFonts w:ascii="Arial" w:hAnsi="Arial" w:cs="Arial"/>
          <w:sz w:val="24"/>
          <w:szCs w:val="24"/>
        </w:rPr>
        <w:t xml:space="preserve"> </w:t>
      </w:r>
      <w:r w:rsidRPr="00CA5602">
        <w:rPr>
          <w:rFonts w:ascii="Arial" w:hAnsi="Arial" w:cs="Arial"/>
          <w:sz w:val="24"/>
          <w:szCs w:val="24"/>
          <w:lang w:val="en-US"/>
        </w:rPr>
        <w:lastRenderedPageBreak/>
        <w:t>includes long shots, contemplative camerawork of captivating elegance, and highly specific lighting. Although he plagued actors with his perfectionism, he also provided them a very comfortable environment for establishing an emotional bond with the viewer.</w:t>
      </w:r>
    </w:p>
    <w:p w:rsidR="00B02C20" w:rsidRPr="00CA5602" w:rsidRDefault="00B02C20" w:rsidP="00B02C20">
      <w:pPr>
        <w:pStyle w:val="Bezmezer"/>
        <w:spacing w:line="276" w:lineRule="auto"/>
        <w:jc w:val="both"/>
        <w:rPr>
          <w:rFonts w:ascii="Arial" w:hAnsi="Arial" w:cs="Arial"/>
          <w:sz w:val="24"/>
          <w:szCs w:val="24"/>
          <w:lang w:val="en-US"/>
        </w:rPr>
      </w:pPr>
    </w:p>
    <w:p w:rsidR="00B02C20" w:rsidRPr="00CA5602" w:rsidRDefault="00B02C20" w:rsidP="00B02C20">
      <w:pPr>
        <w:pStyle w:val="Bezmezer"/>
        <w:spacing w:line="276" w:lineRule="auto"/>
        <w:jc w:val="both"/>
        <w:rPr>
          <w:rFonts w:ascii="Arial" w:hAnsi="Arial" w:cs="Arial"/>
          <w:sz w:val="24"/>
          <w:szCs w:val="24"/>
          <w:lang w:val="en-US"/>
        </w:rPr>
      </w:pPr>
      <w:r w:rsidRPr="00CA5602">
        <w:rPr>
          <w:rFonts w:ascii="Arial" w:hAnsi="Arial" w:cs="Arial"/>
          <w:sz w:val="24"/>
          <w:szCs w:val="24"/>
          <w:lang w:val="en-US"/>
        </w:rPr>
        <w:t xml:space="preserve">At the center of almost all </w:t>
      </w:r>
      <w:proofErr w:type="spellStart"/>
      <w:r w:rsidRPr="00CA5602">
        <w:rPr>
          <w:rFonts w:ascii="Arial" w:hAnsi="Arial" w:cs="Arial"/>
          <w:sz w:val="24"/>
          <w:szCs w:val="24"/>
          <w:lang w:val="en-US"/>
        </w:rPr>
        <w:t>Mizoguchi</w:t>
      </w:r>
      <w:proofErr w:type="spellEnd"/>
      <w:r w:rsidRPr="00CA5602">
        <w:rPr>
          <w:rFonts w:ascii="Arial" w:hAnsi="Arial" w:cs="Arial"/>
          <w:sz w:val="24"/>
          <w:szCs w:val="24"/>
          <w:lang w:val="en-US"/>
        </w:rPr>
        <w:t xml:space="preserve"> films stands a woman, often suffering alongside or abused by weakling men despite her remarkable inner strength to face a tragic fate. The theme of a woman sacrificing herself received exceptionally complex treatment from the maker of subdued melodramas in his prewar creative peak </w:t>
      </w:r>
      <w:r w:rsidRPr="00CA5602">
        <w:rPr>
          <w:rFonts w:ascii="Arial" w:hAnsi="Arial" w:cs="Arial"/>
          <w:i/>
          <w:sz w:val="24"/>
          <w:szCs w:val="24"/>
          <w:lang w:val="en-US"/>
        </w:rPr>
        <w:t>The Tale of the Late</w:t>
      </w:r>
      <w:r w:rsidRPr="00CA5602">
        <w:rPr>
          <w:rFonts w:ascii="Arial" w:hAnsi="Arial" w:cs="Arial"/>
          <w:sz w:val="24"/>
          <w:szCs w:val="24"/>
          <w:lang w:val="en-US"/>
        </w:rPr>
        <w:t xml:space="preserve"> </w:t>
      </w:r>
      <w:r w:rsidRPr="00CA5602">
        <w:rPr>
          <w:rFonts w:ascii="Arial" w:hAnsi="Arial" w:cs="Arial"/>
          <w:i/>
          <w:sz w:val="24"/>
          <w:szCs w:val="24"/>
          <w:lang w:val="en-US"/>
        </w:rPr>
        <w:t>Chrysanthemums</w:t>
      </w:r>
      <w:r w:rsidRPr="00CA5602">
        <w:rPr>
          <w:rFonts w:ascii="Arial" w:hAnsi="Arial" w:cs="Arial"/>
          <w:sz w:val="24"/>
          <w:szCs w:val="24"/>
          <w:lang w:val="en-US"/>
        </w:rPr>
        <w:t xml:space="preserve"> (1939).</w:t>
      </w:r>
    </w:p>
    <w:p w:rsidR="00B02C20" w:rsidRPr="00CA5602" w:rsidRDefault="00B02C20" w:rsidP="00B02C20">
      <w:pPr>
        <w:pStyle w:val="Bezmezer"/>
        <w:spacing w:line="276" w:lineRule="auto"/>
        <w:jc w:val="both"/>
        <w:rPr>
          <w:rFonts w:ascii="Arial" w:hAnsi="Arial" w:cs="Arial"/>
          <w:sz w:val="24"/>
          <w:szCs w:val="24"/>
          <w:lang w:val="en-US"/>
        </w:rPr>
      </w:pPr>
    </w:p>
    <w:p w:rsidR="00B02C20" w:rsidRPr="00CA5602" w:rsidRDefault="00B02C20" w:rsidP="00B02C20">
      <w:pPr>
        <w:pStyle w:val="Bezmezer"/>
        <w:spacing w:line="276" w:lineRule="auto"/>
        <w:jc w:val="both"/>
        <w:rPr>
          <w:rFonts w:ascii="Arial" w:hAnsi="Arial" w:cs="Arial"/>
          <w:sz w:val="24"/>
          <w:szCs w:val="24"/>
          <w:lang w:val="en-US"/>
        </w:rPr>
      </w:pPr>
      <w:r w:rsidRPr="00CA5602">
        <w:rPr>
          <w:rFonts w:ascii="Arial" w:hAnsi="Arial" w:cs="Arial"/>
          <w:sz w:val="24"/>
          <w:szCs w:val="24"/>
          <w:lang w:val="en-US"/>
        </w:rPr>
        <w:t xml:space="preserve">Many renowned filmmakers cite the influence that </w:t>
      </w:r>
      <w:proofErr w:type="spellStart"/>
      <w:r w:rsidRPr="00CA5602">
        <w:rPr>
          <w:rFonts w:ascii="Arial" w:hAnsi="Arial" w:cs="Arial"/>
          <w:sz w:val="24"/>
          <w:szCs w:val="24"/>
          <w:lang w:val="en-US"/>
        </w:rPr>
        <w:t>Mizoguchi’s</w:t>
      </w:r>
      <w:proofErr w:type="spellEnd"/>
      <w:r w:rsidRPr="00CA5602">
        <w:rPr>
          <w:rFonts w:ascii="Arial" w:hAnsi="Arial" w:cs="Arial"/>
          <w:sz w:val="24"/>
          <w:szCs w:val="24"/>
          <w:lang w:val="en-US"/>
        </w:rPr>
        <w:t xml:space="preserve"> work had on their perception of film and their creative formation. The words of a few: “He is capable of going beyond the limitations of coherent logic, and conveying the deep complexity and truth of the impalpable connections and hidden phenomena of life</w:t>
      </w:r>
      <w:r w:rsidR="000E7C77" w:rsidRPr="00CA5602">
        <w:rPr>
          <w:rFonts w:ascii="Arial" w:hAnsi="Arial" w:cs="Arial"/>
          <w:sz w:val="24"/>
          <w:szCs w:val="24"/>
          <w:lang w:val="en-US"/>
        </w:rPr>
        <w:t>“(</w:t>
      </w:r>
      <w:r w:rsidRPr="00CA5602">
        <w:rPr>
          <w:rFonts w:ascii="Arial" w:hAnsi="Arial" w:cs="Arial"/>
          <w:sz w:val="24"/>
          <w:szCs w:val="24"/>
          <w:lang w:val="en-US"/>
        </w:rPr>
        <w:t xml:space="preserve">Andrei </w:t>
      </w:r>
      <w:proofErr w:type="spellStart"/>
      <w:r w:rsidRPr="00CA5602">
        <w:rPr>
          <w:rFonts w:ascii="Arial" w:hAnsi="Arial" w:cs="Arial"/>
          <w:sz w:val="24"/>
          <w:szCs w:val="24"/>
          <w:lang w:val="en-US"/>
        </w:rPr>
        <w:t>Tarkovsky</w:t>
      </w:r>
      <w:proofErr w:type="spellEnd"/>
      <w:r w:rsidRPr="00CA5602">
        <w:rPr>
          <w:rFonts w:ascii="Arial" w:hAnsi="Arial" w:cs="Arial"/>
          <w:sz w:val="24"/>
          <w:szCs w:val="24"/>
          <w:lang w:val="en-US"/>
        </w:rPr>
        <w:t xml:space="preserve">). “He can’t be praised enough, really” (Orson Welles). “On equal terms with Eisenstein, Griffith, and Renoir” (Jean-Luc Godard). “He’s the John Ford of Japanese film” (Viktor </w:t>
      </w:r>
      <w:proofErr w:type="spellStart"/>
      <w:r w:rsidRPr="00CA5602">
        <w:rPr>
          <w:rFonts w:ascii="Arial" w:hAnsi="Arial" w:cs="Arial"/>
          <w:sz w:val="24"/>
          <w:szCs w:val="24"/>
          <w:lang w:val="en-US"/>
        </w:rPr>
        <w:t>Erice</w:t>
      </w:r>
      <w:proofErr w:type="spellEnd"/>
      <w:r w:rsidRPr="00CA5602">
        <w:rPr>
          <w:rFonts w:ascii="Arial" w:hAnsi="Arial" w:cs="Arial"/>
          <w:sz w:val="24"/>
          <w:szCs w:val="24"/>
          <w:lang w:val="en-US"/>
        </w:rPr>
        <w:t>).</w:t>
      </w:r>
    </w:p>
    <w:p w:rsidR="00746E2C" w:rsidRPr="00CA5602" w:rsidRDefault="00746E2C" w:rsidP="00244A3C">
      <w:pPr>
        <w:tabs>
          <w:tab w:val="left" w:pos="3828"/>
        </w:tabs>
        <w:suppressAutoHyphens/>
        <w:autoSpaceDN w:val="0"/>
        <w:spacing w:after="0"/>
        <w:jc w:val="both"/>
        <w:textAlignment w:val="baseline"/>
        <w:rPr>
          <w:rFonts w:cs="Arial"/>
          <w:b/>
          <w:bCs/>
          <w:color w:val="000000"/>
          <w:sz w:val="24"/>
          <w:szCs w:val="24"/>
          <w:lang w:val="en-US"/>
        </w:rPr>
      </w:pPr>
    </w:p>
    <w:p w:rsidR="008442D0" w:rsidRPr="00DD39DA" w:rsidRDefault="00BA719F" w:rsidP="00C276E4">
      <w:pPr>
        <w:tabs>
          <w:tab w:val="left" w:pos="3828"/>
        </w:tabs>
        <w:rPr>
          <w:rFonts w:cs="Arial"/>
          <w:sz w:val="24"/>
          <w:szCs w:val="24"/>
          <w:lang w:val="en-US"/>
        </w:rPr>
      </w:pPr>
      <w:r w:rsidRPr="00DD39DA">
        <w:rPr>
          <w:rFonts w:cs="Arial"/>
          <w:sz w:val="24"/>
          <w:szCs w:val="24"/>
          <w:lang w:val="en-US"/>
        </w:rPr>
        <w:t xml:space="preserve">More information </w:t>
      </w:r>
      <w:r w:rsidR="00CA5602" w:rsidRPr="00DD39DA">
        <w:rPr>
          <w:rFonts w:cs="Arial"/>
          <w:sz w:val="24"/>
          <w:szCs w:val="24"/>
          <w:lang w:val="en-US"/>
        </w:rPr>
        <w:t xml:space="preserve">may </w:t>
      </w:r>
      <w:r w:rsidR="00244A3C" w:rsidRPr="00DD39DA">
        <w:rPr>
          <w:rFonts w:cs="Arial"/>
          <w:sz w:val="24"/>
          <w:szCs w:val="24"/>
          <w:lang w:val="en-US"/>
        </w:rPr>
        <w:t xml:space="preserve">be found in </w:t>
      </w:r>
      <w:proofErr w:type="spellStart"/>
      <w:r w:rsidR="00244A3C" w:rsidRPr="00DD39DA">
        <w:rPr>
          <w:rFonts w:cs="Arial"/>
          <w:sz w:val="24"/>
          <w:szCs w:val="24"/>
          <w:lang w:val="en-US"/>
        </w:rPr>
        <w:t>programme</w:t>
      </w:r>
      <w:proofErr w:type="spellEnd"/>
      <w:r w:rsidR="00244A3C" w:rsidRPr="00DD39DA">
        <w:rPr>
          <w:rFonts w:cs="Arial"/>
          <w:sz w:val="24"/>
          <w:szCs w:val="24"/>
          <w:lang w:val="en-US"/>
        </w:rPr>
        <w:t xml:space="preserve"> section at </w:t>
      </w:r>
      <w:hyperlink r:id="rId14" w:history="1">
        <w:r w:rsidR="00244A3C" w:rsidRPr="00DD39DA">
          <w:rPr>
            <w:rStyle w:val="Hypertextovodkaz"/>
            <w:rFonts w:cs="Arial"/>
            <w:sz w:val="24"/>
            <w:szCs w:val="24"/>
            <w:lang w:val="en-US"/>
          </w:rPr>
          <w:t>www.kviff.com</w:t>
        </w:r>
      </w:hyperlink>
      <w:r w:rsidR="00244A3C" w:rsidRPr="00DD39DA">
        <w:rPr>
          <w:rFonts w:cs="Arial"/>
          <w:sz w:val="24"/>
          <w:szCs w:val="24"/>
          <w:lang w:val="en-US"/>
        </w:rPr>
        <w:t xml:space="preserve"> .</w:t>
      </w: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66594E" w:rsidRDefault="0066594E" w:rsidP="00287B25">
      <w:pPr>
        <w:pStyle w:val="Bezmezer"/>
        <w:spacing w:line="276" w:lineRule="auto"/>
        <w:jc w:val="center"/>
        <w:rPr>
          <w:rFonts w:ascii="Arial" w:hAnsi="Arial" w:cs="Arial"/>
          <w:b/>
          <w:sz w:val="24"/>
          <w:szCs w:val="24"/>
          <w:lang w:val="en-GB"/>
        </w:rPr>
      </w:pPr>
      <w:r>
        <w:rPr>
          <w:rFonts w:ascii="Arial" w:hAnsi="Arial" w:cs="Arial"/>
          <w:b/>
          <w:sz w:val="24"/>
          <w:szCs w:val="24"/>
          <w:lang w:val="en-GB"/>
        </w:rPr>
        <w:lastRenderedPageBreak/>
        <w:t>KARLOVY VARY IFF WILL PAY TRIBUTE TO JIŘÍ BRDEČKA</w:t>
      </w:r>
    </w:p>
    <w:p w:rsidR="00801E01" w:rsidRDefault="00801E01" w:rsidP="00801E01">
      <w:pPr>
        <w:pStyle w:val="Bezmezer"/>
        <w:spacing w:line="276" w:lineRule="auto"/>
        <w:jc w:val="center"/>
        <w:rPr>
          <w:rFonts w:ascii="Arial" w:hAnsi="Arial" w:cs="Arial"/>
          <w:b/>
          <w:sz w:val="24"/>
          <w:szCs w:val="24"/>
          <w:lang w:val="en-GB"/>
        </w:rPr>
      </w:pPr>
    </w:p>
    <w:p w:rsidR="005B0C70" w:rsidRPr="0066594E" w:rsidRDefault="00801E01" w:rsidP="00801E01">
      <w:pPr>
        <w:pStyle w:val="Bezmezer"/>
        <w:spacing w:line="276" w:lineRule="auto"/>
        <w:jc w:val="both"/>
        <w:rPr>
          <w:rFonts w:ascii="Arial" w:hAnsi="Arial" w:cs="Arial"/>
          <w:b/>
          <w:sz w:val="24"/>
          <w:szCs w:val="24"/>
          <w:lang w:val="en-GB"/>
        </w:rPr>
      </w:pPr>
      <w:r>
        <w:rPr>
          <w:rFonts w:ascii="Arial" w:hAnsi="Arial" w:cs="Arial"/>
          <w:noProof/>
          <w:sz w:val="24"/>
          <w:szCs w:val="24"/>
          <w:lang w:eastAsia="cs-CZ"/>
        </w:rPr>
        <w:drawing>
          <wp:anchor distT="0" distB="0" distL="114300" distR="114300" simplePos="0" relativeHeight="251664384" behindDoc="1" locked="0" layoutInCell="1" allowOverlap="1" wp14:anchorId="59240C4D" wp14:editId="56F8DC82">
            <wp:simplePos x="0" y="0"/>
            <wp:positionH relativeFrom="column">
              <wp:posOffset>229870</wp:posOffset>
            </wp:positionH>
            <wp:positionV relativeFrom="paragraph">
              <wp:posOffset>885825</wp:posOffset>
            </wp:positionV>
            <wp:extent cx="5690235" cy="3811905"/>
            <wp:effectExtent l="0" t="0" r="571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nádový Joe.jpg"/>
                    <pic:cNvPicPr/>
                  </pic:nvPicPr>
                  <pic:blipFill>
                    <a:blip r:embed="rId15">
                      <a:extLst>
                        <a:ext uri="{28A0092B-C50C-407E-A947-70E740481C1C}">
                          <a14:useLocalDpi xmlns:a14="http://schemas.microsoft.com/office/drawing/2010/main" val="0"/>
                        </a:ext>
                      </a:extLst>
                    </a:blip>
                    <a:stretch>
                      <a:fillRect/>
                    </a:stretch>
                  </pic:blipFill>
                  <pic:spPr>
                    <a:xfrm>
                      <a:off x="0" y="0"/>
                      <a:ext cx="5690235" cy="3811905"/>
                    </a:xfrm>
                    <a:prstGeom prst="rect">
                      <a:avLst/>
                    </a:prstGeom>
                  </pic:spPr>
                </pic:pic>
              </a:graphicData>
            </a:graphic>
            <wp14:sizeRelH relativeFrom="page">
              <wp14:pctWidth>0</wp14:pctWidth>
            </wp14:sizeRelH>
            <wp14:sizeRelV relativeFrom="page">
              <wp14:pctHeight>0</wp14:pctHeight>
            </wp14:sizeRelV>
          </wp:anchor>
        </w:drawing>
      </w:r>
      <w:r w:rsidR="005B0C70">
        <w:rPr>
          <w:rFonts w:ascii="Arial" w:hAnsi="Arial" w:cs="Arial"/>
          <w:b/>
          <w:sz w:val="24"/>
          <w:szCs w:val="24"/>
          <w:lang w:val="en-GB"/>
        </w:rPr>
        <w:t xml:space="preserve">The 52nd Karlovy Vary International Film Festival has prepared to pay </w:t>
      </w:r>
      <w:r w:rsidR="008A3E78">
        <w:rPr>
          <w:rFonts w:ascii="Arial" w:hAnsi="Arial" w:cs="Arial"/>
          <w:b/>
          <w:sz w:val="24"/>
          <w:szCs w:val="24"/>
          <w:lang w:val="en-GB"/>
        </w:rPr>
        <w:t>tribute</w:t>
      </w:r>
      <w:r w:rsidR="005B0C70">
        <w:rPr>
          <w:rFonts w:ascii="Arial" w:hAnsi="Arial" w:cs="Arial"/>
          <w:b/>
          <w:sz w:val="24"/>
          <w:szCs w:val="24"/>
          <w:lang w:val="en-GB"/>
        </w:rPr>
        <w:t xml:space="preserve"> to the legend of Czech cinematography </w:t>
      </w:r>
      <w:proofErr w:type="spellStart"/>
      <w:r w:rsidR="005B0C70">
        <w:rPr>
          <w:rFonts w:ascii="Arial" w:hAnsi="Arial" w:cs="Arial"/>
          <w:b/>
          <w:sz w:val="24"/>
          <w:szCs w:val="24"/>
          <w:lang w:val="en-GB"/>
        </w:rPr>
        <w:t>Jiří</w:t>
      </w:r>
      <w:proofErr w:type="spellEnd"/>
      <w:r w:rsidR="005B0C70">
        <w:rPr>
          <w:rFonts w:ascii="Arial" w:hAnsi="Arial" w:cs="Arial"/>
          <w:b/>
          <w:sz w:val="24"/>
          <w:szCs w:val="24"/>
          <w:lang w:val="en-GB"/>
        </w:rPr>
        <w:t xml:space="preserve"> </w:t>
      </w:r>
      <w:proofErr w:type="spellStart"/>
      <w:r w:rsidR="005B0C70">
        <w:rPr>
          <w:rFonts w:ascii="Arial" w:hAnsi="Arial" w:cs="Arial"/>
          <w:b/>
          <w:sz w:val="24"/>
          <w:szCs w:val="24"/>
          <w:lang w:val="en-GB"/>
        </w:rPr>
        <w:t>Brdečka</w:t>
      </w:r>
      <w:proofErr w:type="spellEnd"/>
      <w:r w:rsidR="005B0C70">
        <w:rPr>
          <w:rFonts w:ascii="Arial" w:hAnsi="Arial" w:cs="Arial"/>
          <w:b/>
          <w:sz w:val="24"/>
          <w:szCs w:val="24"/>
          <w:lang w:val="en-GB"/>
        </w:rPr>
        <w:t xml:space="preserve"> on the occasion of the 100th anniversary of his birthday</w:t>
      </w:r>
      <w:r w:rsidR="00B31AEC">
        <w:rPr>
          <w:rFonts w:ascii="Arial" w:hAnsi="Arial" w:cs="Arial"/>
          <w:b/>
          <w:sz w:val="24"/>
          <w:szCs w:val="24"/>
          <w:lang w:val="en-GB"/>
        </w:rPr>
        <w:t xml:space="preserve">. </w:t>
      </w:r>
      <w:r w:rsidR="008A3E78">
        <w:rPr>
          <w:rFonts w:ascii="Arial" w:hAnsi="Arial" w:cs="Arial"/>
          <w:b/>
          <w:sz w:val="24"/>
          <w:szCs w:val="24"/>
          <w:lang w:val="en-GB"/>
        </w:rPr>
        <w:t>T</w:t>
      </w:r>
      <w:r w:rsidR="00B31AEC">
        <w:rPr>
          <w:rFonts w:ascii="Arial" w:hAnsi="Arial" w:cs="Arial"/>
          <w:b/>
          <w:sz w:val="24"/>
          <w:szCs w:val="24"/>
          <w:lang w:val="en-GB"/>
        </w:rPr>
        <w:t xml:space="preserve">he festival will </w:t>
      </w:r>
      <w:r w:rsidR="008A3E78">
        <w:rPr>
          <w:rFonts w:ascii="Arial" w:hAnsi="Arial" w:cs="Arial"/>
          <w:b/>
          <w:sz w:val="24"/>
          <w:szCs w:val="24"/>
          <w:lang w:val="en-GB"/>
        </w:rPr>
        <w:t>present</w:t>
      </w:r>
      <w:r w:rsidR="00B31AEC">
        <w:rPr>
          <w:rFonts w:ascii="Arial" w:hAnsi="Arial" w:cs="Arial"/>
          <w:b/>
          <w:sz w:val="24"/>
          <w:szCs w:val="24"/>
          <w:lang w:val="en-GB"/>
        </w:rPr>
        <w:t xml:space="preserve"> the well-known film Lemonade Joe and the cross-section of the </w:t>
      </w:r>
      <w:proofErr w:type="spellStart"/>
      <w:r w:rsidR="00B31AEC">
        <w:rPr>
          <w:rFonts w:ascii="Arial" w:hAnsi="Arial" w:cs="Arial"/>
          <w:b/>
          <w:sz w:val="24"/>
          <w:szCs w:val="24"/>
          <w:lang w:val="en-GB"/>
        </w:rPr>
        <w:t>Brdečka’s</w:t>
      </w:r>
      <w:proofErr w:type="spellEnd"/>
      <w:r w:rsidR="00B31AEC">
        <w:rPr>
          <w:rFonts w:ascii="Arial" w:hAnsi="Arial" w:cs="Arial"/>
          <w:b/>
          <w:sz w:val="24"/>
          <w:szCs w:val="24"/>
          <w:lang w:val="en-GB"/>
        </w:rPr>
        <w:t xml:space="preserve"> short films.</w:t>
      </w:r>
    </w:p>
    <w:p w:rsidR="0066594E" w:rsidRDefault="0066594E" w:rsidP="00801E01">
      <w:pPr>
        <w:pStyle w:val="Bezmezer"/>
        <w:spacing w:line="276" w:lineRule="auto"/>
        <w:rPr>
          <w:rFonts w:ascii="Arial" w:hAnsi="Arial" w:cs="Arial"/>
          <w:sz w:val="24"/>
          <w:szCs w:val="24"/>
          <w:lang w:val="en-GB"/>
        </w:rPr>
      </w:pPr>
    </w:p>
    <w:p w:rsidR="0066594E" w:rsidRPr="00CF08C9" w:rsidRDefault="0066594E" w:rsidP="00801E01">
      <w:pPr>
        <w:pStyle w:val="Bezmezer"/>
        <w:spacing w:line="276" w:lineRule="auto"/>
        <w:jc w:val="both"/>
        <w:rPr>
          <w:rFonts w:ascii="Arial" w:hAnsi="Arial" w:cs="Arial"/>
          <w:sz w:val="24"/>
          <w:szCs w:val="24"/>
          <w:lang w:val="en-GB"/>
        </w:rPr>
      </w:pPr>
      <w:r w:rsidRPr="00CF08C9">
        <w:rPr>
          <w:rFonts w:ascii="Arial" w:hAnsi="Arial" w:cs="Arial"/>
          <w:sz w:val="24"/>
          <w:szCs w:val="24"/>
          <w:lang w:val="en-GB"/>
        </w:rPr>
        <w:t xml:space="preserve">It would certainly not be an exaggeration to state that, from the middle of the last century onwards, everyone in this country with an interest in culture would have come across the name </w:t>
      </w:r>
      <w:proofErr w:type="spellStart"/>
      <w:r w:rsidRPr="00CF08C9">
        <w:rPr>
          <w:rFonts w:ascii="Arial" w:hAnsi="Arial" w:cs="Arial"/>
          <w:sz w:val="24"/>
          <w:szCs w:val="24"/>
          <w:lang w:val="en-GB"/>
        </w:rPr>
        <w:t>Jiří</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Brdečka</w:t>
      </w:r>
      <w:proofErr w:type="spellEnd"/>
      <w:r w:rsidRPr="00CF08C9">
        <w:rPr>
          <w:rFonts w:ascii="Arial" w:hAnsi="Arial" w:cs="Arial"/>
          <w:sz w:val="24"/>
          <w:szCs w:val="24"/>
          <w:lang w:val="en-GB"/>
        </w:rPr>
        <w:t xml:space="preserve">. Biographies and articles about him begin with an impressive list of the professions he mastered – journalism, writing, scripting, art and design, illustration and film direction; each would ostensibly have required not only unflagging diligence but, above all, talent. Such a gift had very specific traits and one couldn’t do it justice in only a few words. </w:t>
      </w:r>
      <w:proofErr w:type="spellStart"/>
      <w:r w:rsidRPr="00CF08C9">
        <w:rPr>
          <w:rFonts w:ascii="Arial" w:hAnsi="Arial" w:cs="Arial"/>
          <w:sz w:val="24"/>
          <w:szCs w:val="24"/>
          <w:lang w:val="en-GB"/>
        </w:rPr>
        <w:t>Brdečka</w:t>
      </w:r>
      <w:proofErr w:type="spellEnd"/>
      <w:r w:rsidRPr="00CF08C9">
        <w:rPr>
          <w:rFonts w:ascii="Arial" w:hAnsi="Arial" w:cs="Arial"/>
          <w:sz w:val="24"/>
          <w:szCs w:val="24"/>
          <w:lang w:val="en-GB"/>
        </w:rPr>
        <w:t xml:space="preserve"> was a </w:t>
      </w:r>
      <w:proofErr w:type="spellStart"/>
      <w:r w:rsidRPr="00CF08C9">
        <w:rPr>
          <w:rFonts w:ascii="Arial" w:hAnsi="Arial" w:cs="Arial"/>
          <w:i/>
          <w:sz w:val="24"/>
          <w:szCs w:val="24"/>
          <w:lang w:val="en-GB"/>
        </w:rPr>
        <w:t>poeta</w:t>
      </w:r>
      <w:proofErr w:type="spellEnd"/>
      <w:r w:rsidRPr="00CF08C9">
        <w:rPr>
          <w:rFonts w:ascii="Arial" w:hAnsi="Arial" w:cs="Arial"/>
          <w:i/>
          <w:sz w:val="24"/>
          <w:szCs w:val="24"/>
          <w:lang w:val="en-GB"/>
        </w:rPr>
        <w:t xml:space="preserve"> </w:t>
      </w:r>
      <w:proofErr w:type="spellStart"/>
      <w:r w:rsidRPr="00CF08C9">
        <w:rPr>
          <w:rFonts w:ascii="Arial" w:hAnsi="Arial" w:cs="Arial"/>
          <w:i/>
          <w:sz w:val="24"/>
          <w:szCs w:val="24"/>
          <w:lang w:val="en-GB"/>
        </w:rPr>
        <w:t>doctus</w:t>
      </w:r>
      <w:proofErr w:type="spellEnd"/>
      <w:r w:rsidRPr="00CF08C9">
        <w:rPr>
          <w:rFonts w:ascii="Arial" w:hAnsi="Arial" w:cs="Arial"/>
          <w:sz w:val="24"/>
          <w:szCs w:val="24"/>
          <w:lang w:val="en-GB"/>
        </w:rPr>
        <w:t>, a</w:t>
      </w:r>
      <w:r w:rsidRPr="00CF08C9">
        <w:rPr>
          <w:rFonts w:ascii="Arial" w:hAnsi="Arial" w:cs="Arial"/>
          <w:i/>
          <w:sz w:val="24"/>
          <w:szCs w:val="24"/>
          <w:lang w:val="en-GB"/>
        </w:rPr>
        <w:t xml:space="preserve"> </w:t>
      </w:r>
      <w:r w:rsidRPr="00CF08C9">
        <w:rPr>
          <w:rFonts w:ascii="Arial" w:hAnsi="Arial" w:cs="Arial"/>
          <w:sz w:val="24"/>
          <w:szCs w:val="24"/>
          <w:lang w:val="en-GB"/>
        </w:rPr>
        <w:t xml:space="preserve">“learned poet” educated in numerous cultural spheres. When he wrote short stories and screenplays, he found inspiration in a variety of literary works and genres, crafting paraphrases and variations with a refined sense of language. And when he decided to make an animated film – in the majority of cases providing the story and directing the piece himself – he knew exactly which artistic expression would </w:t>
      </w:r>
      <w:r w:rsidRPr="00CF08C9">
        <w:rPr>
          <w:rFonts w:ascii="Arial" w:hAnsi="Arial" w:cs="Arial"/>
          <w:sz w:val="24"/>
          <w:szCs w:val="24"/>
          <w:lang w:val="en-GB"/>
        </w:rPr>
        <w:lastRenderedPageBreak/>
        <w:t xml:space="preserve">best suit the given subject matter. He had a particular fondness for the type of dramas depicted in kitsch art – he revelled in their tawdriness and yet he was able to draw out their innate emotional purity, hence the curious blend of derision and nostalgia that was typical for his narrative style. </w:t>
      </w:r>
    </w:p>
    <w:p w:rsidR="0066594E" w:rsidRPr="00CF08C9" w:rsidRDefault="0066594E" w:rsidP="00801E01">
      <w:pPr>
        <w:pStyle w:val="Bezmezer"/>
        <w:spacing w:line="276" w:lineRule="auto"/>
        <w:jc w:val="both"/>
        <w:rPr>
          <w:rFonts w:ascii="Arial" w:hAnsi="Arial" w:cs="Arial"/>
          <w:sz w:val="24"/>
          <w:szCs w:val="24"/>
          <w:lang w:val="en-GB"/>
        </w:rPr>
      </w:pPr>
    </w:p>
    <w:p w:rsidR="0066594E" w:rsidRPr="00CF08C9" w:rsidRDefault="0066594E" w:rsidP="00801E01">
      <w:pPr>
        <w:pStyle w:val="Bezmezer"/>
        <w:spacing w:line="276" w:lineRule="auto"/>
        <w:jc w:val="both"/>
        <w:rPr>
          <w:rFonts w:ascii="Arial" w:hAnsi="Arial" w:cs="Arial"/>
          <w:sz w:val="24"/>
          <w:szCs w:val="24"/>
          <w:lang w:val="en-GB"/>
        </w:rPr>
      </w:pPr>
      <w:r w:rsidRPr="00CF08C9">
        <w:rPr>
          <w:rFonts w:ascii="Arial" w:hAnsi="Arial" w:cs="Arial"/>
          <w:sz w:val="24"/>
          <w:szCs w:val="24"/>
          <w:lang w:val="en-GB"/>
        </w:rPr>
        <w:t xml:space="preserve">It was extremely auspicious that film played a major role in </w:t>
      </w:r>
      <w:proofErr w:type="spellStart"/>
      <w:r w:rsidRPr="00CF08C9">
        <w:rPr>
          <w:rFonts w:ascii="Arial" w:hAnsi="Arial" w:cs="Arial"/>
          <w:sz w:val="24"/>
          <w:szCs w:val="24"/>
          <w:lang w:val="en-GB"/>
        </w:rPr>
        <w:t>Brde</w:t>
      </w:r>
      <w:proofErr w:type="spellEnd"/>
      <w:r w:rsidRPr="00CF08C9">
        <w:rPr>
          <w:rFonts w:ascii="Arial" w:hAnsi="Arial" w:cs="Arial"/>
          <w:sz w:val="24"/>
          <w:szCs w:val="24"/>
        </w:rPr>
        <w:t>č</w:t>
      </w:r>
      <w:proofErr w:type="spellStart"/>
      <w:r w:rsidRPr="00CF08C9">
        <w:rPr>
          <w:rFonts w:ascii="Arial" w:hAnsi="Arial" w:cs="Arial"/>
          <w:sz w:val="24"/>
          <w:szCs w:val="24"/>
          <w:lang w:val="en-GB"/>
        </w:rPr>
        <w:t>ka’s</w:t>
      </w:r>
      <w:proofErr w:type="spellEnd"/>
      <w:r w:rsidRPr="00CF08C9">
        <w:rPr>
          <w:rFonts w:ascii="Arial" w:hAnsi="Arial" w:cs="Arial"/>
          <w:sz w:val="24"/>
          <w:szCs w:val="24"/>
          <w:lang w:val="en-GB"/>
        </w:rPr>
        <w:t xml:space="preserve"> career from the outset; his artistry thus found its way into the public domain, and viewers spontaneously absorbed his lessons in word culture, elegant humour, resourceful storytelling, and in a subtle irony filled with intellectual references and hidden messages. It was characteristic of him to attract such luminaries as </w:t>
      </w:r>
      <w:proofErr w:type="spellStart"/>
      <w:r w:rsidRPr="00CF08C9">
        <w:rPr>
          <w:rFonts w:ascii="Arial" w:hAnsi="Arial" w:cs="Arial"/>
          <w:sz w:val="24"/>
          <w:szCs w:val="24"/>
          <w:lang w:val="en-GB"/>
        </w:rPr>
        <w:t>Jiří</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Trnka</w:t>
      </w:r>
      <w:proofErr w:type="spellEnd"/>
      <w:r w:rsidRPr="00CF08C9">
        <w:rPr>
          <w:rFonts w:ascii="Arial" w:hAnsi="Arial" w:cs="Arial"/>
          <w:sz w:val="24"/>
          <w:szCs w:val="24"/>
          <w:lang w:val="en-GB"/>
        </w:rPr>
        <w:t xml:space="preserve"> and Jan </w:t>
      </w:r>
      <w:proofErr w:type="spellStart"/>
      <w:r w:rsidRPr="00CF08C9">
        <w:rPr>
          <w:rFonts w:ascii="Arial" w:hAnsi="Arial" w:cs="Arial"/>
          <w:sz w:val="24"/>
          <w:szCs w:val="24"/>
          <w:lang w:val="en-GB"/>
        </w:rPr>
        <w:t>Werich</w:t>
      </w:r>
      <w:proofErr w:type="spellEnd"/>
      <w:r w:rsidRPr="00CF08C9">
        <w:rPr>
          <w:rFonts w:ascii="Arial" w:hAnsi="Arial" w:cs="Arial"/>
          <w:sz w:val="24"/>
          <w:szCs w:val="24"/>
          <w:lang w:val="en-GB"/>
        </w:rPr>
        <w:t xml:space="preserve">, directors Martin </w:t>
      </w:r>
      <w:proofErr w:type="spellStart"/>
      <w:r w:rsidRPr="00CF08C9">
        <w:rPr>
          <w:rFonts w:ascii="Arial" w:hAnsi="Arial" w:cs="Arial"/>
          <w:sz w:val="24"/>
          <w:szCs w:val="24"/>
          <w:lang w:val="en-GB"/>
        </w:rPr>
        <w:t>Frič</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Jiří</w:t>
      </w:r>
      <w:proofErr w:type="spellEnd"/>
      <w:r w:rsidRPr="00CF08C9">
        <w:rPr>
          <w:rFonts w:ascii="Arial" w:hAnsi="Arial" w:cs="Arial"/>
          <w:sz w:val="24"/>
          <w:szCs w:val="24"/>
          <w:lang w:val="en-GB"/>
        </w:rPr>
        <w:t xml:space="preserve"> Weiss, </w:t>
      </w:r>
      <w:proofErr w:type="spellStart"/>
      <w:r w:rsidRPr="00CF08C9">
        <w:rPr>
          <w:rFonts w:ascii="Arial" w:hAnsi="Arial" w:cs="Arial"/>
          <w:sz w:val="24"/>
          <w:szCs w:val="24"/>
          <w:lang w:val="en-GB"/>
        </w:rPr>
        <w:t>Oldřich</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Lipský</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Bořivoj</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Zeman</w:t>
      </w:r>
      <w:proofErr w:type="spellEnd"/>
      <w:r w:rsidRPr="00CF08C9">
        <w:rPr>
          <w:rFonts w:ascii="Arial" w:hAnsi="Arial" w:cs="Arial"/>
          <w:sz w:val="24"/>
          <w:szCs w:val="24"/>
          <w:lang w:val="en-GB"/>
        </w:rPr>
        <w:t xml:space="preserve">, Karel </w:t>
      </w:r>
      <w:proofErr w:type="spellStart"/>
      <w:r w:rsidRPr="00CF08C9">
        <w:rPr>
          <w:rFonts w:ascii="Arial" w:hAnsi="Arial" w:cs="Arial"/>
          <w:sz w:val="24"/>
          <w:szCs w:val="24"/>
          <w:lang w:val="en-GB"/>
        </w:rPr>
        <w:t>Zeman</w:t>
      </w:r>
      <w:proofErr w:type="spellEnd"/>
      <w:r w:rsidRPr="00CF08C9">
        <w:rPr>
          <w:rFonts w:ascii="Arial" w:hAnsi="Arial" w:cs="Arial"/>
          <w:sz w:val="24"/>
          <w:szCs w:val="24"/>
          <w:lang w:val="en-GB"/>
        </w:rPr>
        <w:t xml:space="preserve">, and also </w:t>
      </w:r>
      <w:proofErr w:type="spellStart"/>
      <w:r w:rsidRPr="00CF08C9">
        <w:rPr>
          <w:rFonts w:ascii="Arial" w:hAnsi="Arial" w:cs="Arial"/>
          <w:sz w:val="24"/>
          <w:szCs w:val="24"/>
          <w:lang w:val="en-GB"/>
        </w:rPr>
        <w:t>Vojtěch</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Jasný</w:t>
      </w:r>
      <w:proofErr w:type="spellEnd"/>
      <w:r w:rsidRPr="00CF08C9">
        <w:rPr>
          <w:rFonts w:ascii="Arial" w:hAnsi="Arial" w:cs="Arial"/>
          <w:sz w:val="24"/>
          <w:szCs w:val="24"/>
          <w:lang w:val="en-GB"/>
        </w:rPr>
        <w:t xml:space="preserve"> and </w:t>
      </w:r>
      <w:proofErr w:type="spellStart"/>
      <w:r w:rsidRPr="00CF08C9">
        <w:rPr>
          <w:rFonts w:ascii="Arial" w:hAnsi="Arial" w:cs="Arial"/>
          <w:sz w:val="24"/>
          <w:szCs w:val="24"/>
          <w:lang w:val="en-GB"/>
        </w:rPr>
        <w:t>Václav</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Vorlíček</w:t>
      </w:r>
      <w:proofErr w:type="spellEnd"/>
      <w:r w:rsidRPr="00CF08C9">
        <w:rPr>
          <w:rFonts w:ascii="Arial" w:hAnsi="Arial" w:cs="Arial"/>
          <w:sz w:val="24"/>
          <w:szCs w:val="24"/>
          <w:lang w:val="en-GB"/>
        </w:rPr>
        <w:t xml:space="preserve">, whose works were based on his screenplays or involved his collaboration on the script and are now part of the Czech film industry’s gold collection. Movie enthusiasts are familiar with </w:t>
      </w:r>
      <w:proofErr w:type="spellStart"/>
      <w:r w:rsidRPr="00CF08C9">
        <w:rPr>
          <w:rFonts w:ascii="Arial" w:hAnsi="Arial" w:cs="Arial"/>
          <w:sz w:val="24"/>
          <w:szCs w:val="24"/>
          <w:lang w:val="en-GB"/>
        </w:rPr>
        <w:t>Trnka’s</w:t>
      </w:r>
      <w:proofErr w:type="spellEnd"/>
      <w:r w:rsidRPr="00CF08C9">
        <w:rPr>
          <w:rFonts w:ascii="Arial" w:hAnsi="Arial" w:cs="Arial"/>
          <w:sz w:val="24"/>
          <w:szCs w:val="24"/>
          <w:lang w:val="en-GB"/>
        </w:rPr>
        <w:t xml:space="preserve"> feature-length puppet animations </w:t>
      </w:r>
      <w:r w:rsidRPr="00CF08C9">
        <w:rPr>
          <w:rFonts w:ascii="Arial" w:hAnsi="Arial" w:cs="Arial"/>
          <w:i/>
          <w:sz w:val="24"/>
          <w:szCs w:val="24"/>
          <w:lang w:val="en-GB"/>
        </w:rPr>
        <w:t>Old Czech Legends</w:t>
      </w:r>
      <w:r w:rsidRPr="00CF08C9">
        <w:rPr>
          <w:rFonts w:ascii="Arial" w:hAnsi="Arial" w:cs="Arial"/>
          <w:sz w:val="24"/>
          <w:szCs w:val="24"/>
          <w:lang w:val="en-GB"/>
        </w:rPr>
        <w:t xml:space="preserve"> (195</w:t>
      </w:r>
      <w:r w:rsidRPr="008A3E78">
        <w:rPr>
          <w:rFonts w:ascii="Arial" w:hAnsi="Arial" w:cs="Arial"/>
          <w:sz w:val="24"/>
          <w:szCs w:val="24"/>
          <w:lang w:val="en-GB"/>
        </w:rPr>
        <w:t>2</w:t>
      </w:r>
      <w:r w:rsidRPr="00CF08C9">
        <w:rPr>
          <w:rFonts w:ascii="Arial" w:hAnsi="Arial" w:cs="Arial"/>
          <w:sz w:val="24"/>
          <w:szCs w:val="24"/>
          <w:lang w:val="en-GB"/>
        </w:rPr>
        <w:t xml:space="preserve">) and </w:t>
      </w:r>
      <w:r w:rsidRPr="00CF08C9">
        <w:rPr>
          <w:rFonts w:ascii="Arial" w:hAnsi="Arial" w:cs="Arial"/>
          <w:i/>
          <w:sz w:val="24"/>
          <w:szCs w:val="24"/>
          <w:lang w:val="en-GB"/>
        </w:rPr>
        <w:t>A Midsummer Night’s Dream</w:t>
      </w:r>
      <w:r w:rsidRPr="00CF08C9">
        <w:rPr>
          <w:rFonts w:ascii="Arial" w:hAnsi="Arial" w:cs="Arial"/>
          <w:sz w:val="24"/>
          <w:szCs w:val="24"/>
          <w:lang w:val="en-GB"/>
        </w:rPr>
        <w:t xml:space="preserve"> (195</w:t>
      </w:r>
      <w:r w:rsidRPr="008A3E78">
        <w:rPr>
          <w:rFonts w:ascii="Arial" w:hAnsi="Arial" w:cs="Arial"/>
          <w:sz w:val="24"/>
          <w:szCs w:val="24"/>
          <w:lang w:val="en-GB"/>
        </w:rPr>
        <w:t>9</w:t>
      </w:r>
      <w:r w:rsidRPr="00CF08C9">
        <w:rPr>
          <w:rFonts w:ascii="Arial" w:hAnsi="Arial" w:cs="Arial"/>
          <w:sz w:val="24"/>
          <w:szCs w:val="24"/>
          <w:lang w:val="en-GB"/>
        </w:rPr>
        <w:t xml:space="preserve">), </w:t>
      </w:r>
      <w:proofErr w:type="spellStart"/>
      <w:r w:rsidRPr="00CF08C9">
        <w:rPr>
          <w:rFonts w:ascii="Arial" w:hAnsi="Arial" w:cs="Arial"/>
          <w:sz w:val="24"/>
          <w:szCs w:val="24"/>
          <w:lang w:val="en-GB"/>
        </w:rPr>
        <w:t>Frič’s</w:t>
      </w:r>
      <w:proofErr w:type="spellEnd"/>
      <w:r w:rsidRPr="00CF08C9">
        <w:rPr>
          <w:rFonts w:ascii="Arial" w:hAnsi="Arial" w:cs="Arial"/>
          <w:sz w:val="24"/>
          <w:szCs w:val="24"/>
          <w:lang w:val="en-GB"/>
        </w:rPr>
        <w:t xml:space="preserve"> historical comedy </w:t>
      </w:r>
      <w:r w:rsidRPr="00CF08C9">
        <w:rPr>
          <w:rFonts w:ascii="Arial" w:hAnsi="Arial" w:cs="Arial"/>
          <w:i/>
          <w:sz w:val="24"/>
          <w:szCs w:val="24"/>
          <w:lang w:val="en-GB"/>
        </w:rPr>
        <w:t xml:space="preserve">The Emperor’s Baker – The Baker’s Emperor </w:t>
      </w:r>
      <w:r w:rsidRPr="00CF08C9">
        <w:rPr>
          <w:rFonts w:ascii="Arial" w:hAnsi="Arial" w:cs="Arial"/>
          <w:sz w:val="24"/>
          <w:szCs w:val="24"/>
          <w:lang w:val="en-GB"/>
        </w:rPr>
        <w:t xml:space="preserve">(1951), the brilliantly inspired genre parodies </w:t>
      </w:r>
      <w:r w:rsidRPr="00CF08C9">
        <w:rPr>
          <w:rFonts w:ascii="Arial" w:hAnsi="Arial" w:cs="Arial"/>
          <w:i/>
          <w:sz w:val="24"/>
          <w:szCs w:val="24"/>
          <w:lang w:val="en-GB"/>
        </w:rPr>
        <w:t>Lemonade Joe</w:t>
      </w:r>
      <w:r w:rsidRPr="00CF08C9">
        <w:rPr>
          <w:rFonts w:ascii="Arial" w:hAnsi="Arial" w:cs="Arial"/>
          <w:sz w:val="24"/>
          <w:szCs w:val="24"/>
          <w:lang w:val="en-GB"/>
        </w:rPr>
        <w:t xml:space="preserve"> (1964), </w:t>
      </w:r>
      <w:r w:rsidRPr="00CF08C9">
        <w:rPr>
          <w:rFonts w:ascii="Arial" w:hAnsi="Arial" w:cs="Arial"/>
          <w:i/>
          <w:sz w:val="24"/>
          <w:szCs w:val="24"/>
          <w:lang w:val="en-GB"/>
        </w:rPr>
        <w:t>Adele’s Dinner</w:t>
      </w:r>
      <w:r w:rsidRPr="00CF08C9">
        <w:rPr>
          <w:rFonts w:ascii="Arial" w:hAnsi="Arial" w:cs="Arial"/>
          <w:sz w:val="24"/>
          <w:szCs w:val="24"/>
          <w:lang w:val="en-GB"/>
        </w:rPr>
        <w:t xml:space="preserve"> (1977) and </w:t>
      </w:r>
      <w:r w:rsidRPr="00CF08C9">
        <w:rPr>
          <w:rFonts w:ascii="Arial" w:hAnsi="Arial" w:cs="Arial"/>
          <w:i/>
          <w:sz w:val="24"/>
          <w:szCs w:val="24"/>
          <w:lang w:val="en-GB"/>
        </w:rPr>
        <w:t>The Mysterious Castle in the Carpathians</w:t>
      </w:r>
      <w:r w:rsidRPr="00CF08C9">
        <w:rPr>
          <w:rFonts w:ascii="Arial" w:hAnsi="Arial" w:cs="Arial"/>
          <w:sz w:val="24"/>
          <w:szCs w:val="24"/>
          <w:lang w:val="en-GB"/>
        </w:rPr>
        <w:t xml:space="preserve"> (198</w:t>
      </w:r>
      <w:r w:rsidRPr="008A3E78">
        <w:rPr>
          <w:rFonts w:ascii="Arial" w:hAnsi="Arial" w:cs="Arial"/>
          <w:sz w:val="24"/>
          <w:szCs w:val="24"/>
          <w:lang w:val="en-GB"/>
        </w:rPr>
        <w:t>3</w:t>
      </w:r>
      <w:r w:rsidRPr="00CF08C9">
        <w:rPr>
          <w:rFonts w:ascii="Arial" w:hAnsi="Arial" w:cs="Arial"/>
          <w:sz w:val="24"/>
          <w:szCs w:val="24"/>
          <w:lang w:val="en-GB"/>
        </w:rPr>
        <w:t>), all directed by Old</w:t>
      </w:r>
      <w:r w:rsidRPr="00CF08C9">
        <w:rPr>
          <w:rFonts w:ascii="Arial" w:hAnsi="Arial" w:cs="Arial"/>
          <w:sz w:val="24"/>
          <w:szCs w:val="24"/>
        </w:rPr>
        <w:t>ř</w:t>
      </w:r>
      <w:proofErr w:type="spellStart"/>
      <w:r w:rsidRPr="00CF08C9">
        <w:rPr>
          <w:rFonts w:ascii="Arial" w:hAnsi="Arial" w:cs="Arial"/>
          <w:sz w:val="24"/>
          <w:szCs w:val="24"/>
          <w:lang w:val="en-GB"/>
        </w:rPr>
        <w:t>ich</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Lipský</w:t>
      </w:r>
      <w:proofErr w:type="spellEnd"/>
      <w:r w:rsidRPr="00CF08C9">
        <w:rPr>
          <w:rFonts w:ascii="Arial" w:hAnsi="Arial" w:cs="Arial"/>
          <w:sz w:val="24"/>
          <w:szCs w:val="24"/>
          <w:lang w:val="en-GB"/>
        </w:rPr>
        <w:t>, and his fairy tales for children (</w:t>
      </w:r>
      <w:r w:rsidRPr="00CF08C9">
        <w:rPr>
          <w:rFonts w:ascii="Arial" w:hAnsi="Arial" w:cs="Arial"/>
          <w:i/>
          <w:sz w:val="24"/>
          <w:szCs w:val="24"/>
          <w:lang w:val="en-GB"/>
        </w:rPr>
        <w:t>Once Upon a Time, There Was a King</w:t>
      </w:r>
      <w:r w:rsidRPr="00CF08C9">
        <w:rPr>
          <w:rFonts w:ascii="Arial" w:hAnsi="Arial" w:cs="Arial"/>
          <w:sz w:val="24"/>
          <w:szCs w:val="24"/>
          <w:lang w:val="en-GB"/>
        </w:rPr>
        <w:t xml:space="preserve">; </w:t>
      </w:r>
      <w:r w:rsidRPr="00CF08C9">
        <w:rPr>
          <w:rFonts w:ascii="Arial" w:hAnsi="Arial" w:cs="Arial"/>
          <w:i/>
          <w:sz w:val="24"/>
          <w:szCs w:val="24"/>
          <w:lang w:val="en-GB"/>
        </w:rPr>
        <w:t>Stick, Start Beating!</w:t>
      </w:r>
      <w:r w:rsidRPr="00CF08C9">
        <w:rPr>
          <w:rFonts w:ascii="Arial" w:hAnsi="Arial" w:cs="Arial"/>
          <w:sz w:val="24"/>
          <w:szCs w:val="24"/>
          <w:lang w:val="en-GB"/>
        </w:rPr>
        <w:t xml:space="preserve">; </w:t>
      </w:r>
      <w:r w:rsidRPr="00CF08C9">
        <w:rPr>
          <w:rFonts w:ascii="Arial" w:hAnsi="Arial" w:cs="Arial"/>
          <w:i/>
          <w:sz w:val="24"/>
          <w:szCs w:val="24"/>
          <w:lang w:val="en-GB"/>
        </w:rPr>
        <w:t>The Prince and the Evening Star</w:t>
      </w:r>
      <w:r w:rsidRPr="00CF08C9">
        <w:rPr>
          <w:rFonts w:ascii="Arial" w:hAnsi="Arial" w:cs="Arial"/>
          <w:sz w:val="24"/>
          <w:szCs w:val="24"/>
          <w:lang w:val="en-GB"/>
        </w:rPr>
        <w:t>) and for adults (</w:t>
      </w:r>
      <w:r w:rsidRPr="00CF08C9">
        <w:rPr>
          <w:rFonts w:ascii="Arial" w:hAnsi="Arial" w:cs="Arial"/>
          <w:i/>
          <w:sz w:val="24"/>
          <w:szCs w:val="24"/>
          <w:lang w:val="en-GB"/>
        </w:rPr>
        <w:t>The Outrageous Baron Munchausen</w:t>
      </w:r>
      <w:r w:rsidRPr="00CF08C9">
        <w:rPr>
          <w:rFonts w:ascii="Arial" w:hAnsi="Arial" w:cs="Arial"/>
          <w:sz w:val="24"/>
          <w:szCs w:val="24"/>
          <w:lang w:val="en-GB"/>
        </w:rPr>
        <w:t xml:space="preserve">; </w:t>
      </w:r>
      <w:r w:rsidRPr="00CF08C9">
        <w:rPr>
          <w:rFonts w:ascii="Arial" w:hAnsi="Arial" w:cs="Arial"/>
          <w:i/>
          <w:sz w:val="24"/>
          <w:szCs w:val="24"/>
          <w:lang w:val="en-GB"/>
        </w:rPr>
        <w:t>That Cat…</w:t>
      </w:r>
      <w:r w:rsidRPr="00CF08C9">
        <w:rPr>
          <w:rFonts w:ascii="Arial" w:hAnsi="Arial" w:cs="Arial"/>
          <w:sz w:val="24"/>
          <w:szCs w:val="24"/>
          <w:lang w:val="en-GB"/>
        </w:rPr>
        <w:t xml:space="preserve">). Audiences are less aware, however, that </w:t>
      </w:r>
      <w:proofErr w:type="spellStart"/>
      <w:r w:rsidRPr="00CF08C9">
        <w:rPr>
          <w:rFonts w:ascii="Arial" w:hAnsi="Arial" w:cs="Arial"/>
          <w:sz w:val="24"/>
          <w:szCs w:val="24"/>
          <w:lang w:val="en-GB"/>
        </w:rPr>
        <w:t>Brdečka</w:t>
      </w:r>
      <w:proofErr w:type="spellEnd"/>
      <w:r w:rsidRPr="00CF08C9">
        <w:rPr>
          <w:rFonts w:ascii="Arial" w:hAnsi="Arial" w:cs="Arial"/>
          <w:sz w:val="24"/>
          <w:szCs w:val="24"/>
          <w:lang w:val="en-GB"/>
        </w:rPr>
        <w:t xml:space="preserve"> also worked on the screenplays for various film dramas, among them </w:t>
      </w:r>
      <w:r w:rsidRPr="00CF08C9">
        <w:rPr>
          <w:rFonts w:ascii="Arial" w:hAnsi="Arial" w:cs="Arial"/>
          <w:i/>
          <w:sz w:val="24"/>
          <w:szCs w:val="24"/>
          <w:lang w:val="en-GB"/>
        </w:rPr>
        <w:t>Lost People</w:t>
      </w:r>
      <w:r w:rsidRPr="00CF08C9">
        <w:rPr>
          <w:rFonts w:ascii="Arial" w:hAnsi="Arial" w:cs="Arial"/>
          <w:sz w:val="24"/>
          <w:szCs w:val="24"/>
          <w:lang w:val="en-GB"/>
        </w:rPr>
        <w:t xml:space="preserve"> (195</w:t>
      </w:r>
      <w:r w:rsidRPr="008A3E78">
        <w:rPr>
          <w:rFonts w:ascii="Arial" w:hAnsi="Arial" w:cs="Arial"/>
          <w:sz w:val="24"/>
          <w:szCs w:val="24"/>
          <w:lang w:val="en-GB"/>
        </w:rPr>
        <w:t>6</w:t>
      </w:r>
      <w:r w:rsidRPr="00CF08C9">
        <w:rPr>
          <w:rFonts w:ascii="Arial" w:hAnsi="Arial" w:cs="Arial"/>
          <w:sz w:val="24"/>
          <w:szCs w:val="24"/>
          <w:lang w:val="en-GB"/>
        </w:rPr>
        <w:t xml:space="preserve">, dir. </w:t>
      </w:r>
      <w:proofErr w:type="spellStart"/>
      <w:r w:rsidRPr="00CF08C9">
        <w:rPr>
          <w:rFonts w:ascii="Arial" w:hAnsi="Arial" w:cs="Arial"/>
          <w:sz w:val="24"/>
          <w:szCs w:val="24"/>
          <w:lang w:val="en-GB"/>
        </w:rPr>
        <w:t>Miloš</w:t>
      </w:r>
      <w:proofErr w:type="spellEnd"/>
      <w:r w:rsidRPr="00CF08C9">
        <w:rPr>
          <w:rFonts w:ascii="Arial" w:hAnsi="Arial" w:cs="Arial"/>
          <w:sz w:val="24"/>
          <w:szCs w:val="24"/>
          <w:lang w:val="en-GB"/>
        </w:rPr>
        <w:t xml:space="preserve"> </w:t>
      </w:r>
      <w:proofErr w:type="spellStart"/>
      <w:r w:rsidRPr="00CF08C9">
        <w:rPr>
          <w:rFonts w:ascii="Arial" w:hAnsi="Arial" w:cs="Arial"/>
          <w:sz w:val="24"/>
          <w:szCs w:val="24"/>
          <w:lang w:val="en-GB"/>
        </w:rPr>
        <w:t>Makovec</w:t>
      </w:r>
      <w:proofErr w:type="spellEnd"/>
      <w:r w:rsidRPr="00CF08C9">
        <w:rPr>
          <w:rFonts w:ascii="Arial" w:hAnsi="Arial" w:cs="Arial"/>
          <w:sz w:val="24"/>
          <w:szCs w:val="24"/>
          <w:lang w:val="en-GB"/>
        </w:rPr>
        <w:t xml:space="preserve">) and </w:t>
      </w:r>
      <w:r w:rsidRPr="00CF08C9">
        <w:rPr>
          <w:rFonts w:ascii="Arial" w:hAnsi="Arial" w:cs="Arial"/>
          <w:i/>
          <w:sz w:val="24"/>
          <w:szCs w:val="24"/>
          <w:lang w:val="en-GB"/>
        </w:rPr>
        <w:t>The Wolf Trap</w:t>
      </w:r>
      <w:r w:rsidRPr="00CF08C9">
        <w:rPr>
          <w:rFonts w:ascii="Arial" w:hAnsi="Arial" w:cs="Arial"/>
          <w:sz w:val="24"/>
          <w:szCs w:val="24"/>
          <w:lang w:val="en-GB"/>
        </w:rPr>
        <w:t xml:space="preserve"> (1957, dir. </w:t>
      </w:r>
      <w:proofErr w:type="spellStart"/>
      <w:r w:rsidRPr="00CF08C9">
        <w:rPr>
          <w:rFonts w:ascii="Arial" w:hAnsi="Arial" w:cs="Arial"/>
          <w:sz w:val="24"/>
          <w:szCs w:val="24"/>
          <w:lang w:val="en-GB"/>
        </w:rPr>
        <w:t>Jiří</w:t>
      </w:r>
      <w:proofErr w:type="spellEnd"/>
      <w:r w:rsidRPr="00CF08C9">
        <w:rPr>
          <w:rFonts w:ascii="Arial" w:hAnsi="Arial" w:cs="Arial"/>
          <w:sz w:val="24"/>
          <w:szCs w:val="24"/>
          <w:lang w:val="en-GB"/>
        </w:rPr>
        <w:t xml:space="preserve"> </w:t>
      </w:r>
      <w:r w:rsidRPr="008A3E78">
        <w:rPr>
          <w:rFonts w:ascii="Arial" w:hAnsi="Arial" w:cs="Arial"/>
          <w:sz w:val="24"/>
          <w:szCs w:val="24"/>
          <w:lang w:val="en-GB"/>
        </w:rPr>
        <w:t>Weiss)</w:t>
      </w:r>
      <w:r w:rsidR="008A3E78" w:rsidRPr="008A3E78">
        <w:rPr>
          <w:rFonts w:ascii="Arial" w:hAnsi="Arial" w:cs="Arial"/>
          <w:sz w:val="24"/>
          <w:szCs w:val="24"/>
        </w:rPr>
        <w:t xml:space="preserve">, </w:t>
      </w:r>
      <w:r w:rsidR="008A3E78" w:rsidRPr="008A3E78">
        <w:rPr>
          <w:rFonts w:ascii="Arial" w:hAnsi="Arial" w:cs="Arial"/>
          <w:sz w:val="24"/>
          <w:szCs w:val="24"/>
          <w:lang w:val="en-GB"/>
        </w:rPr>
        <w:t xml:space="preserve">and that one of his short stories provided the basis for </w:t>
      </w:r>
      <w:proofErr w:type="spellStart"/>
      <w:r w:rsidR="008A3E78" w:rsidRPr="008A3E78">
        <w:rPr>
          <w:rFonts w:ascii="Arial" w:hAnsi="Arial" w:cs="Arial"/>
          <w:sz w:val="24"/>
          <w:szCs w:val="24"/>
          <w:lang w:val="en-GB"/>
        </w:rPr>
        <w:t>Věra</w:t>
      </w:r>
      <w:proofErr w:type="spellEnd"/>
      <w:r w:rsidR="008A3E78" w:rsidRPr="008A3E78">
        <w:rPr>
          <w:rFonts w:ascii="Arial" w:hAnsi="Arial" w:cs="Arial"/>
          <w:sz w:val="24"/>
          <w:szCs w:val="24"/>
          <w:lang w:val="en-GB"/>
        </w:rPr>
        <w:t xml:space="preserve"> </w:t>
      </w:r>
      <w:proofErr w:type="spellStart"/>
      <w:r w:rsidR="008A3E78" w:rsidRPr="008A3E78">
        <w:rPr>
          <w:rFonts w:ascii="Arial" w:hAnsi="Arial" w:cs="Arial"/>
          <w:sz w:val="24"/>
          <w:szCs w:val="24"/>
          <w:lang w:val="en-GB"/>
        </w:rPr>
        <w:t>Chytilová’s</w:t>
      </w:r>
      <w:proofErr w:type="spellEnd"/>
      <w:r w:rsidR="008A3E78" w:rsidRPr="008A3E78">
        <w:rPr>
          <w:rFonts w:ascii="Arial" w:hAnsi="Arial" w:cs="Arial"/>
          <w:sz w:val="24"/>
          <w:szCs w:val="24"/>
          <w:lang w:val="en-GB"/>
        </w:rPr>
        <w:t xml:space="preserve"> 1983 film </w:t>
      </w:r>
      <w:r w:rsidR="008A3E78" w:rsidRPr="008A3E78">
        <w:rPr>
          <w:rStyle w:val="Zvraznn"/>
          <w:rFonts w:ascii="Arial" w:hAnsi="Arial" w:cs="Arial"/>
          <w:sz w:val="24"/>
          <w:szCs w:val="24"/>
          <w:lang w:val="en-GB"/>
        </w:rPr>
        <w:t>The Very Late Afternoon of a Faun</w:t>
      </w:r>
      <w:r w:rsidRPr="008A3E78">
        <w:rPr>
          <w:rFonts w:ascii="Arial" w:hAnsi="Arial" w:cs="Arial"/>
          <w:sz w:val="24"/>
          <w:szCs w:val="24"/>
          <w:lang w:val="en-GB"/>
        </w:rPr>
        <w:t>.</w:t>
      </w:r>
      <w:r w:rsidRPr="00CF08C9">
        <w:rPr>
          <w:rFonts w:ascii="Arial" w:hAnsi="Arial" w:cs="Arial"/>
          <w:sz w:val="24"/>
          <w:szCs w:val="24"/>
          <w:lang w:val="en-GB"/>
        </w:rPr>
        <w:t xml:space="preserve"> Moreover, the international critical acclaim afforded to the Czech animation school during the 1950s and 1960s was in great part due to him: Not only did he have a flair for bringing in highly original artists and illustrators, but he also transformed an art form intended chiefly for children into a tool for metaphorical reflection on weighty themes. It seems incredible that 2017 marks a full century since this multitalented Maestro was born. </w:t>
      </w: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Pr="000400F3" w:rsidRDefault="00006F24" w:rsidP="00006F24">
      <w:pPr>
        <w:jc w:val="center"/>
        <w:rPr>
          <w:sz w:val="24"/>
          <w:szCs w:val="24"/>
        </w:rPr>
      </w:pPr>
      <w:r w:rsidRPr="000400F3">
        <w:rPr>
          <w:b/>
          <w:bCs/>
          <w:sz w:val="24"/>
          <w:szCs w:val="24"/>
        </w:rPr>
        <w:lastRenderedPageBreak/>
        <w:t>THE KARLOVY VARY IFF TO AWARD DIRECTOR VÁCLAV VORLÍČEK</w:t>
      </w:r>
    </w:p>
    <w:p w:rsidR="00006F24" w:rsidRPr="000400F3" w:rsidRDefault="00006F24" w:rsidP="00006F24">
      <w:pPr>
        <w:jc w:val="both"/>
        <w:rPr>
          <w:sz w:val="24"/>
          <w:szCs w:val="24"/>
        </w:rPr>
      </w:pPr>
      <w:proofErr w:type="spellStart"/>
      <w:r w:rsidRPr="000400F3">
        <w:rPr>
          <w:b/>
          <w:bCs/>
          <w:sz w:val="24"/>
          <w:szCs w:val="24"/>
        </w:rPr>
        <w:t>T</w:t>
      </w:r>
      <w:r>
        <w:rPr>
          <w:b/>
          <w:bCs/>
          <w:sz w:val="24"/>
          <w:szCs w:val="24"/>
        </w:rPr>
        <w:t>he</w:t>
      </w:r>
      <w:proofErr w:type="spellEnd"/>
      <w:r>
        <w:rPr>
          <w:b/>
          <w:bCs/>
          <w:sz w:val="24"/>
          <w:szCs w:val="24"/>
        </w:rPr>
        <w:t xml:space="preserve"> KVIFF </w:t>
      </w:r>
      <w:proofErr w:type="spellStart"/>
      <w:r>
        <w:rPr>
          <w:b/>
          <w:bCs/>
          <w:sz w:val="24"/>
          <w:szCs w:val="24"/>
        </w:rPr>
        <w:t>President’s</w:t>
      </w:r>
      <w:proofErr w:type="spellEnd"/>
      <w:r>
        <w:rPr>
          <w:b/>
          <w:bCs/>
          <w:sz w:val="24"/>
          <w:szCs w:val="24"/>
        </w:rPr>
        <w:t xml:space="preserve"> </w:t>
      </w:r>
      <w:proofErr w:type="spellStart"/>
      <w:r>
        <w:rPr>
          <w:b/>
          <w:bCs/>
          <w:sz w:val="24"/>
          <w:szCs w:val="24"/>
        </w:rPr>
        <w:t>Award</w:t>
      </w:r>
      <w:proofErr w:type="spellEnd"/>
      <w:r>
        <w:rPr>
          <w:b/>
          <w:bCs/>
          <w:sz w:val="24"/>
          <w:szCs w:val="24"/>
        </w:rPr>
        <w:t xml:space="preserve"> </w:t>
      </w:r>
      <w:proofErr w:type="spellStart"/>
      <w:r>
        <w:rPr>
          <w:b/>
          <w:bCs/>
          <w:sz w:val="24"/>
          <w:szCs w:val="24"/>
        </w:rPr>
        <w:t>for</w:t>
      </w:r>
      <w:proofErr w:type="spellEnd"/>
      <w:r>
        <w:rPr>
          <w:b/>
          <w:bCs/>
          <w:sz w:val="24"/>
          <w:szCs w:val="24"/>
        </w:rPr>
        <w:t xml:space="preserve"> </w:t>
      </w:r>
      <w:proofErr w:type="spellStart"/>
      <w:r>
        <w:rPr>
          <w:b/>
          <w:bCs/>
          <w:sz w:val="24"/>
          <w:szCs w:val="24"/>
        </w:rPr>
        <w:t>Artistic</w:t>
      </w:r>
      <w:proofErr w:type="spellEnd"/>
      <w:r>
        <w:rPr>
          <w:b/>
          <w:bCs/>
          <w:sz w:val="24"/>
          <w:szCs w:val="24"/>
        </w:rPr>
        <w:t xml:space="preserve"> </w:t>
      </w:r>
      <w:proofErr w:type="spellStart"/>
      <w:r>
        <w:rPr>
          <w:b/>
          <w:bCs/>
          <w:sz w:val="24"/>
          <w:szCs w:val="24"/>
        </w:rPr>
        <w:t>C</w:t>
      </w:r>
      <w:r w:rsidRPr="000400F3">
        <w:rPr>
          <w:b/>
          <w:bCs/>
          <w:sz w:val="24"/>
          <w:szCs w:val="24"/>
        </w:rPr>
        <w:t>ontribution</w:t>
      </w:r>
      <w:proofErr w:type="spellEnd"/>
      <w:r w:rsidRPr="000400F3">
        <w:rPr>
          <w:b/>
          <w:bCs/>
          <w:sz w:val="24"/>
          <w:szCs w:val="24"/>
        </w:rPr>
        <w:t xml:space="preserve"> to Czech film </w:t>
      </w:r>
      <w:proofErr w:type="spellStart"/>
      <w:r w:rsidRPr="000400F3">
        <w:rPr>
          <w:b/>
          <w:bCs/>
          <w:sz w:val="24"/>
          <w:szCs w:val="24"/>
        </w:rPr>
        <w:t>will</w:t>
      </w:r>
      <w:proofErr w:type="spellEnd"/>
      <w:r w:rsidRPr="000400F3">
        <w:rPr>
          <w:b/>
          <w:bCs/>
          <w:sz w:val="24"/>
          <w:szCs w:val="24"/>
        </w:rPr>
        <w:t xml:space="preserve"> </w:t>
      </w:r>
      <w:proofErr w:type="spellStart"/>
      <w:r w:rsidRPr="000400F3">
        <w:rPr>
          <w:b/>
          <w:bCs/>
          <w:sz w:val="24"/>
          <w:szCs w:val="24"/>
        </w:rPr>
        <w:t>be</w:t>
      </w:r>
      <w:proofErr w:type="spellEnd"/>
      <w:r w:rsidRPr="000400F3">
        <w:rPr>
          <w:b/>
          <w:bCs/>
          <w:sz w:val="24"/>
          <w:szCs w:val="24"/>
        </w:rPr>
        <w:t xml:space="preserve"> </w:t>
      </w:r>
      <w:proofErr w:type="spellStart"/>
      <w:r w:rsidRPr="000400F3">
        <w:rPr>
          <w:b/>
          <w:bCs/>
          <w:sz w:val="24"/>
          <w:szCs w:val="24"/>
        </w:rPr>
        <w:t>conferred</w:t>
      </w:r>
      <w:proofErr w:type="spellEnd"/>
      <w:r w:rsidRPr="000400F3">
        <w:rPr>
          <w:b/>
          <w:bCs/>
          <w:sz w:val="24"/>
          <w:szCs w:val="24"/>
        </w:rPr>
        <w:t xml:space="preserve"> </w:t>
      </w:r>
      <w:proofErr w:type="spellStart"/>
      <w:r w:rsidRPr="000400F3">
        <w:rPr>
          <w:b/>
          <w:bCs/>
          <w:sz w:val="24"/>
          <w:szCs w:val="24"/>
        </w:rPr>
        <w:t>upon</w:t>
      </w:r>
      <w:proofErr w:type="spellEnd"/>
      <w:r w:rsidRPr="000400F3">
        <w:rPr>
          <w:b/>
          <w:bCs/>
          <w:sz w:val="24"/>
          <w:szCs w:val="24"/>
        </w:rPr>
        <w:t xml:space="preserve"> </w:t>
      </w:r>
      <w:proofErr w:type="spellStart"/>
      <w:r w:rsidRPr="000400F3">
        <w:rPr>
          <w:b/>
          <w:bCs/>
          <w:sz w:val="24"/>
          <w:szCs w:val="24"/>
        </w:rPr>
        <w:t>screenwriter</w:t>
      </w:r>
      <w:proofErr w:type="spellEnd"/>
      <w:r w:rsidRPr="000400F3">
        <w:rPr>
          <w:b/>
          <w:bCs/>
          <w:sz w:val="24"/>
          <w:szCs w:val="24"/>
        </w:rPr>
        <w:t xml:space="preserve"> and </w:t>
      </w:r>
      <w:proofErr w:type="spellStart"/>
      <w:r w:rsidRPr="000400F3">
        <w:rPr>
          <w:b/>
          <w:bCs/>
          <w:sz w:val="24"/>
          <w:szCs w:val="24"/>
        </w:rPr>
        <w:t>director</w:t>
      </w:r>
      <w:proofErr w:type="spellEnd"/>
      <w:r w:rsidRPr="000400F3">
        <w:rPr>
          <w:b/>
          <w:bCs/>
          <w:sz w:val="24"/>
          <w:szCs w:val="24"/>
        </w:rPr>
        <w:t xml:space="preserve"> Václav Vorlíček </w:t>
      </w:r>
      <w:proofErr w:type="spellStart"/>
      <w:r w:rsidRPr="000400F3">
        <w:rPr>
          <w:b/>
          <w:bCs/>
          <w:sz w:val="24"/>
          <w:szCs w:val="24"/>
        </w:rPr>
        <w:t>at</w:t>
      </w:r>
      <w:proofErr w:type="spellEnd"/>
      <w:r w:rsidRPr="000400F3">
        <w:rPr>
          <w:b/>
          <w:bCs/>
          <w:sz w:val="24"/>
          <w:szCs w:val="24"/>
        </w:rPr>
        <w:t xml:space="preserve"> </w:t>
      </w:r>
      <w:proofErr w:type="spellStart"/>
      <w:r w:rsidRPr="000400F3">
        <w:rPr>
          <w:b/>
          <w:bCs/>
          <w:sz w:val="24"/>
          <w:szCs w:val="24"/>
        </w:rPr>
        <w:t>the</w:t>
      </w:r>
      <w:proofErr w:type="spellEnd"/>
      <w:r w:rsidRPr="000400F3">
        <w:rPr>
          <w:b/>
          <w:bCs/>
          <w:sz w:val="24"/>
          <w:szCs w:val="24"/>
        </w:rPr>
        <w:t xml:space="preserve"> 52nd Karlovy Vary IFF</w:t>
      </w:r>
      <w:r w:rsidRPr="000400F3">
        <w:rPr>
          <w:sz w:val="24"/>
          <w:szCs w:val="24"/>
        </w:rPr>
        <w:t>.</w:t>
      </w:r>
    </w:p>
    <w:p w:rsidR="00006F24" w:rsidRPr="00287B25" w:rsidRDefault="00006F24" w:rsidP="00006F24">
      <w:pPr>
        <w:jc w:val="both"/>
        <w:rPr>
          <w:rFonts w:cs="Arial"/>
          <w:sz w:val="24"/>
          <w:szCs w:val="24"/>
          <w:lang w:val="en-US"/>
        </w:rPr>
      </w:pPr>
      <w:r>
        <w:rPr>
          <w:noProof/>
          <w:sz w:val="24"/>
          <w:szCs w:val="24"/>
          <w:lang w:eastAsia="cs-CZ"/>
        </w:rPr>
        <w:drawing>
          <wp:anchor distT="0" distB="0" distL="114300" distR="114300" simplePos="0" relativeHeight="251666432" behindDoc="1" locked="0" layoutInCell="1" allowOverlap="1" wp14:anchorId="76D6AB36" wp14:editId="24733A31">
            <wp:simplePos x="0" y="0"/>
            <wp:positionH relativeFrom="column">
              <wp:posOffset>1464945</wp:posOffset>
            </wp:positionH>
            <wp:positionV relativeFrom="paragraph">
              <wp:posOffset>253365</wp:posOffset>
            </wp:positionV>
            <wp:extent cx="4654550" cy="3455670"/>
            <wp:effectExtent l="0" t="0" r="0" b="0"/>
            <wp:wrapTight wrapText="bothSides">
              <wp:wrapPolygon edited="0">
                <wp:start x="0" y="0"/>
                <wp:lineTo x="0" y="21433"/>
                <wp:lineTo x="21482" y="21433"/>
                <wp:lineTo x="21482" y="0"/>
                <wp:lineTo x="0" y="0"/>
              </wp:wrapPolygon>
            </wp:wrapTight>
            <wp:docPr id="11" name="Obrázek 11" descr="P:\Press 2017\TZ\Foto\Vorlíček Václav - portrét barva (M. Fikej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ess 2017\TZ\Foto\Vorlíček Václav - portrét barva (M. Fikej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4550" cy="3455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renowned</w:t>
      </w:r>
      <w:proofErr w:type="spellEnd"/>
      <w:r w:rsidRPr="000400F3">
        <w:rPr>
          <w:sz w:val="24"/>
          <w:szCs w:val="24"/>
        </w:rPr>
        <w:t xml:space="preserve"> </w:t>
      </w:r>
      <w:proofErr w:type="spellStart"/>
      <w:r w:rsidRPr="000400F3">
        <w:rPr>
          <w:sz w:val="24"/>
          <w:szCs w:val="24"/>
        </w:rPr>
        <w:t>director</w:t>
      </w:r>
      <w:proofErr w:type="spellEnd"/>
      <w:r w:rsidRPr="000400F3">
        <w:rPr>
          <w:sz w:val="24"/>
          <w:szCs w:val="24"/>
        </w:rPr>
        <w:t xml:space="preserve">, </w:t>
      </w:r>
      <w:proofErr w:type="spellStart"/>
      <w:r w:rsidRPr="000400F3">
        <w:rPr>
          <w:sz w:val="24"/>
          <w:szCs w:val="24"/>
        </w:rPr>
        <w:t>who</w:t>
      </w:r>
      <w:proofErr w:type="spellEnd"/>
      <w:r w:rsidRPr="000400F3">
        <w:rPr>
          <w:sz w:val="24"/>
          <w:szCs w:val="24"/>
        </w:rPr>
        <w:t xml:space="preserve"> </w:t>
      </w:r>
      <w:proofErr w:type="spellStart"/>
      <w:r w:rsidRPr="000400F3">
        <w:rPr>
          <w:sz w:val="24"/>
          <w:szCs w:val="24"/>
        </w:rPr>
        <w:t>will</w:t>
      </w:r>
      <w:proofErr w:type="spellEnd"/>
      <w:r w:rsidRPr="000400F3">
        <w:rPr>
          <w:sz w:val="24"/>
          <w:szCs w:val="24"/>
        </w:rPr>
        <w:t xml:space="preserve"> </w:t>
      </w:r>
      <w:proofErr w:type="spellStart"/>
      <w:r w:rsidRPr="000400F3">
        <w:rPr>
          <w:sz w:val="24"/>
          <w:szCs w:val="24"/>
        </w:rPr>
        <w:t>celebrate</w:t>
      </w:r>
      <w:proofErr w:type="spellEnd"/>
      <w:r w:rsidRPr="000400F3">
        <w:rPr>
          <w:sz w:val="24"/>
          <w:szCs w:val="24"/>
        </w:rPr>
        <w:t xml:space="preserve"> his 87th </w:t>
      </w:r>
      <w:proofErr w:type="spellStart"/>
      <w:r w:rsidRPr="000400F3">
        <w:rPr>
          <w:sz w:val="24"/>
          <w:szCs w:val="24"/>
        </w:rPr>
        <w:t>birthday</w:t>
      </w:r>
      <w:proofErr w:type="spellEnd"/>
      <w:r w:rsidRPr="000400F3">
        <w:rPr>
          <w:sz w:val="24"/>
          <w:szCs w:val="24"/>
        </w:rPr>
        <w:t xml:space="preserve"> </w:t>
      </w:r>
      <w:proofErr w:type="spellStart"/>
      <w:r w:rsidRPr="000400F3">
        <w:rPr>
          <w:sz w:val="24"/>
          <w:szCs w:val="24"/>
        </w:rPr>
        <w:t>shortly</w:t>
      </w:r>
      <w:proofErr w:type="spellEnd"/>
      <w:r w:rsidRPr="000400F3">
        <w:rPr>
          <w:sz w:val="24"/>
          <w:szCs w:val="24"/>
        </w:rPr>
        <w:t xml:space="preserve"> </w:t>
      </w:r>
      <w:proofErr w:type="spellStart"/>
      <w:r w:rsidRPr="000400F3">
        <w:rPr>
          <w:sz w:val="24"/>
          <w:szCs w:val="24"/>
        </w:rPr>
        <w:t>before</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start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festival, </w:t>
      </w:r>
      <w:proofErr w:type="spellStart"/>
      <w:r w:rsidRPr="000400F3">
        <w:rPr>
          <w:sz w:val="24"/>
          <w:szCs w:val="24"/>
        </w:rPr>
        <w:t>first</w:t>
      </w:r>
      <w:proofErr w:type="spellEnd"/>
      <w:r w:rsidRPr="000400F3">
        <w:rPr>
          <w:sz w:val="24"/>
          <w:szCs w:val="24"/>
        </w:rPr>
        <w:t xml:space="preserve"> </w:t>
      </w:r>
      <w:proofErr w:type="spellStart"/>
      <w:r w:rsidRPr="000400F3">
        <w:rPr>
          <w:sz w:val="24"/>
          <w:szCs w:val="24"/>
        </w:rPr>
        <w:t>graduated</w:t>
      </w:r>
      <w:proofErr w:type="spellEnd"/>
      <w:r w:rsidRPr="000400F3">
        <w:rPr>
          <w:sz w:val="24"/>
          <w:szCs w:val="24"/>
        </w:rPr>
        <w:t xml:space="preserve"> </w:t>
      </w:r>
      <w:proofErr w:type="spellStart"/>
      <w:r w:rsidRPr="000400F3">
        <w:rPr>
          <w:sz w:val="24"/>
          <w:szCs w:val="24"/>
        </w:rPr>
        <w:t>from</w:t>
      </w:r>
      <w:proofErr w:type="spellEnd"/>
      <w:r w:rsidRPr="000400F3">
        <w:rPr>
          <w:sz w:val="24"/>
          <w:szCs w:val="24"/>
        </w:rPr>
        <w:t xml:space="preserve"> </w:t>
      </w:r>
      <w:proofErr w:type="spellStart"/>
      <w:r w:rsidRPr="000400F3">
        <w:rPr>
          <w:sz w:val="24"/>
          <w:szCs w:val="24"/>
        </w:rPr>
        <w:t>Prague’s</w:t>
      </w:r>
      <w:proofErr w:type="spellEnd"/>
      <w:r w:rsidRPr="000400F3">
        <w:rPr>
          <w:sz w:val="24"/>
          <w:szCs w:val="24"/>
        </w:rPr>
        <w:t xml:space="preserve"> Film </w:t>
      </w:r>
      <w:proofErr w:type="spellStart"/>
      <w:r w:rsidRPr="000400F3">
        <w:rPr>
          <w:sz w:val="24"/>
          <w:szCs w:val="24"/>
        </w:rPr>
        <w:t>Academy</w:t>
      </w:r>
      <w:proofErr w:type="spellEnd"/>
      <w:r w:rsidRPr="000400F3">
        <w:rPr>
          <w:sz w:val="24"/>
          <w:szCs w:val="24"/>
        </w:rPr>
        <w:t xml:space="preserve"> (FAMU) </w:t>
      </w:r>
      <w:proofErr w:type="spellStart"/>
      <w:r w:rsidRPr="000400F3">
        <w:rPr>
          <w:sz w:val="24"/>
          <w:szCs w:val="24"/>
        </w:rPr>
        <w:t>then</w:t>
      </w:r>
      <w:proofErr w:type="spellEnd"/>
      <w:r w:rsidRPr="000400F3">
        <w:rPr>
          <w:sz w:val="24"/>
          <w:szCs w:val="24"/>
        </w:rPr>
        <w:t xml:space="preserve"> </w:t>
      </w:r>
      <w:proofErr w:type="spellStart"/>
      <w:r w:rsidRPr="000400F3">
        <w:rPr>
          <w:sz w:val="24"/>
          <w:szCs w:val="24"/>
        </w:rPr>
        <w:t>worked</w:t>
      </w:r>
      <w:proofErr w:type="spellEnd"/>
      <w:r w:rsidRPr="000400F3">
        <w:rPr>
          <w:sz w:val="24"/>
          <w:szCs w:val="24"/>
        </w:rPr>
        <w:t xml:space="preserve"> as </w:t>
      </w:r>
      <w:proofErr w:type="spellStart"/>
      <w:r w:rsidRPr="000400F3">
        <w:rPr>
          <w:sz w:val="24"/>
          <w:szCs w:val="24"/>
        </w:rPr>
        <w:t>an</w:t>
      </w:r>
      <w:proofErr w:type="spellEnd"/>
      <w:r w:rsidRPr="000400F3">
        <w:rPr>
          <w:sz w:val="24"/>
          <w:szCs w:val="24"/>
        </w:rPr>
        <w:t xml:space="preserve"> </w:t>
      </w:r>
      <w:proofErr w:type="spellStart"/>
      <w:r w:rsidRPr="000400F3">
        <w:rPr>
          <w:sz w:val="24"/>
          <w:szCs w:val="24"/>
        </w:rPr>
        <w:t>assistant</w:t>
      </w:r>
      <w:proofErr w:type="spellEnd"/>
      <w:r w:rsidRPr="000400F3">
        <w:rPr>
          <w:sz w:val="24"/>
          <w:szCs w:val="24"/>
        </w:rPr>
        <w:t xml:space="preserve"> </w:t>
      </w:r>
      <w:proofErr w:type="spellStart"/>
      <w:r w:rsidRPr="000400F3">
        <w:rPr>
          <w:sz w:val="24"/>
          <w:szCs w:val="24"/>
        </w:rPr>
        <w:t>director</w:t>
      </w:r>
      <w:proofErr w:type="spellEnd"/>
      <w:r w:rsidRPr="000400F3">
        <w:rPr>
          <w:sz w:val="24"/>
          <w:szCs w:val="24"/>
        </w:rPr>
        <w:t xml:space="preserve"> </w:t>
      </w:r>
      <w:proofErr w:type="spellStart"/>
      <w:r w:rsidRPr="000400F3">
        <w:rPr>
          <w:sz w:val="24"/>
          <w:szCs w:val="24"/>
        </w:rPr>
        <w:t>at</w:t>
      </w:r>
      <w:proofErr w:type="spellEnd"/>
      <w:r w:rsidRPr="000400F3">
        <w:rPr>
          <w:sz w:val="24"/>
          <w:szCs w:val="24"/>
        </w:rPr>
        <w:t xml:space="preserve"> Barrandov Film </w:t>
      </w:r>
      <w:proofErr w:type="spellStart"/>
      <w:r w:rsidRPr="000400F3">
        <w:rPr>
          <w:sz w:val="24"/>
          <w:szCs w:val="24"/>
        </w:rPr>
        <w:t>Studios</w:t>
      </w:r>
      <w:proofErr w:type="spellEnd"/>
      <w:r w:rsidRPr="000400F3">
        <w:rPr>
          <w:sz w:val="24"/>
          <w:szCs w:val="24"/>
        </w:rPr>
        <w:t xml:space="preserve"> </w:t>
      </w:r>
      <w:proofErr w:type="spellStart"/>
      <w:r w:rsidRPr="000400F3">
        <w:rPr>
          <w:sz w:val="24"/>
          <w:szCs w:val="24"/>
        </w:rPr>
        <w:t>before</w:t>
      </w:r>
      <w:proofErr w:type="spellEnd"/>
      <w:r w:rsidRPr="000400F3">
        <w:rPr>
          <w:sz w:val="24"/>
          <w:szCs w:val="24"/>
        </w:rPr>
        <w:t xml:space="preserve"> </w:t>
      </w:r>
      <w:proofErr w:type="spellStart"/>
      <w:r w:rsidRPr="000400F3">
        <w:rPr>
          <w:sz w:val="24"/>
          <w:szCs w:val="24"/>
        </w:rPr>
        <w:t>fully</w:t>
      </w:r>
      <w:proofErr w:type="spellEnd"/>
      <w:r w:rsidRPr="000400F3">
        <w:rPr>
          <w:sz w:val="24"/>
          <w:szCs w:val="24"/>
        </w:rPr>
        <w:t xml:space="preserve"> </w:t>
      </w:r>
      <w:proofErr w:type="spellStart"/>
      <w:r w:rsidRPr="000400F3">
        <w:rPr>
          <w:sz w:val="24"/>
          <w:szCs w:val="24"/>
        </w:rPr>
        <w:t>launching</w:t>
      </w:r>
      <w:proofErr w:type="spellEnd"/>
      <w:r w:rsidRPr="000400F3">
        <w:rPr>
          <w:sz w:val="24"/>
          <w:szCs w:val="24"/>
        </w:rPr>
        <w:t xml:space="preserve"> </w:t>
      </w:r>
      <w:proofErr w:type="spellStart"/>
      <w:r w:rsidRPr="000400F3">
        <w:rPr>
          <w:sz w:val="24"/>
          <w:szCs w:val="24"/>
        </w:rPr>
        <w:t>an</w:t>
      </w:r>
      <w:proofErr w:type="spellEnd"/>
      <w:r w:rsidRPr="000400F3">
        <w:rPr>
          <w:sz w:val="24"/>
          <w:szCs w:val="24"/>
        </w:rPr>
        <w:t xml:space="preserve"> independent </w:t>
      </w:r>
      <w:proofErr w:type="spellStart"/>
      <w:r w:rsidRPr="000400F3">
        <w:rPr>
          <w:sz w:val="24"/>
          <w:szCs w:val="24"/>
        </w:rPr>
        <w:t>career</w:t>
      </w:r>
      <w:proofErr w:type="spellEnd"/>
      <w:r w:rsidRPr="000400F3">
        <w:rPr>
          <w:sz w:val="24"/>
          <w:szCs w:val="24"/>
        </w:rPr>
        <w:t xml:space="preserve"> in </w:t>
      </w:r>
      <w:proofErr w:type="spellStart"/>
      <w:r w:rsidRPr="000400F3">
        <w:rPr>
          <w:sz w:val="24"/>
          <w:szCs w:val="24"/>
        </w:rPr>
        <w:t>the</w:t>
      </w:r>
      <w:proofErr w:type="spellEnd"/>
      <w:r w:rsidRPr="000400F3">
        <w:rPr>
          <w:sz w:val="24"/>
          <w:szCs w:val="24"/>
        </w:rPr>
        <w:t xml:space="preserve"> 1960s. His </w:t>
      </w:r>
      <w:proofErr w:type="spellStart"/>
      <w:r w:rsidRPr="000400F3">
        <w:rPr>
          <w:sz w:val="24"/>
          <w:szCs w:val="24"/>
        </w:rPr>
        <w:t>first</w:t>
      </w:r>
      <w:proofErr w:type="spellEnd"/>
      <w:r w:rsidRPr="000400F3">
        <w:rPr>
          <w:sz w:val="24"/>
          <w:szCs w:val="24"/>
        </w:rPr>
        <w:t xml:space="preserve"> </w:t>
      </w:r>
      <w:proofErr w:type="spellStart"/>
      <w:r w:rsidRPr="000400F3">
        <w:rPr>
          <w:sz w:val="24"/>
          <w:szCs w:val="24"/>
        </w:rPr>
        <w:t>movies</w:t>
      </w:r>
      <w:proofErr w:type="spellEnd"/>
      <w:r w:rsidRPr="000400F3">
        <w:rPr>
          <w:sz w:val="24"/>
          <w:szCs w:val="24"/>
        </w:rPr>
        <w:t xml:space="preserve"> </w:t>
      </w:r>
      <w:proofErr w:type="spellStart"/>
      <w:r w:rsidRPr="000400F3">
        <w:rPr>
          <w:sz w:val="24"/>
          <w:szCs w:val="24"/>
        </w:rPr>
        <w:t>were</w:t>
      </w:r>
      <w:proofErr w:type="spellEnd"/>
      <w:r w:rsidRPr="000400F3">
        <w:rPr>
          <w:sz w:val="24"/>
          <w:szCs w:val="24"/>
        </w:rPr>
        <w:t xml:space="preserve"> </w:t>
      </w:r>
      <w:proofErr w:type="spellStart"/>
      <w:r w:rsidRPr="000400F3">
        <w:rPr>
          <w:sz w:val="24"/>
          <w:szCs w:val="24"/>
        </w:rPr>
        <w:t>geared</w:t>
      </w:r>
      <w:proofErr w:type="spellEnd"/>
      <w:r w:rsidRPr="000400F3">
        <w:rPr>
          <w:sz w:val="24"/>
          <w:szCs w:val="24"/>
        </w:rPr>
        <w:t xml:space="preserve"> </w:t>
      </w:r>
      <w:proofErr w:type="spellStart"/>
      <w:r w:rsidRPr="000400F3">
        <w:rPr>
          <w:sz w:val="24"/>
          <w:szCs w:val="24"/>
        </w:rPr>
        <w:t>toward</w:t>
      </w:r>
      <w:proofErr w:type="spellEnd"/>
      <w:r w:rsidRPr="000400F3">
        <w:rPr>
          <w:sz w:val="24"/>
          <w:szCs w:val="24"/>
        </w:rPr>
        <w:t xml:space="preserve"> </w:t>
      </w:r>
      <w:proofErr w:type="spellStart"/>
      <w:r w:rsidRPr="000400F3">
        <w:rPr>
          <w:sz w:val="24"/>
          <w:szCs w:val="24"/>
        </w:rPr>
        <w:t>child</w:t>
      </w:r>
      <w:proofErr w:type="spellEnd"/>
      <w:r w:rsidRPr="000400F3">
        <w:rPr>
          <w:sz w:val="24"/>
          <w:szCs w:val="24"/>
        </w:rPr>
        <w:t xml:space="preserve"> </w:t>
      </w:r>
      <w:proofErr w:type="spellStart"/>
      <w:r w:rsidRPr="000400F3">
        <w:rPr>
          <w:sz w:val="24"/>
          <w:szCs w:val="24"/>
        </w:rPr>
        <w:t>audiences</w:t>
      </w:r>
      <w:proofErr w:type="spellEnd"/>
      <w:r w:rsidRPr="000400F3">
        <w:rPr>
          <w:sz w:val="24"/>
          <w:szCs w:val="24"/>
        </w:rPr>
        <w:t xml:space="preserve">, and, </w:t>
      </w:r>
      <w:proofErr w:type="spellStart"/>
      <w:r w:rsidRPr="000400F3">
        <w:rPr>
          <w:sz w:val="24"/>
          <w:szCs w:val="24"/>
        </w:rPr>
        <w:t>although</w:t>
      </w:r>
      <w:proofErr w:type="spellEnd"/>
      <w:r w:rsidRPr="000400F3">
        <w:rPr>
          <w:sz w:val="24"/>
          <w:szCs w:val="24"/>
        </w:rPr>
        <w:t xml:space="preserve"> his </w:t>
      </w:r>
      <w:proofErr w:type="spellStart"/>
      <w:r w:rsidRPr="000400F3">
        <w:rPr>
          <w:sz w:val="24"/>
          <w:szCs w:val="24"/>
        </w:rPr>
        <w:t>work</w:t>
      </w:r>
      <w:proofErr w:type="spellEnd"/>
      <w:r w:rsidRPr="000400F3">
        <w:rPr>
          <w:sz w:val="24"/>
          <w:szCs w:val="24"/>
        </w:rPr>
        <w:t xml:space="preserve"> </w:t>
      </w:r>
      <w:proofErr w:type="spellStart"/>
      <w:r w:rsidRPr="000400F3">
        <w:rPr>
          <w:sz w:val="24"/>
          <w:szCs w:val="24"/>
        </w:rPr>
        <w:t>soon</w:t>
      </w:r>
      <w:proofErr w:type="spellEnd"/>
      <w:r w:rsidRPr="000400F3">
        <w:rPr>
          <w:sz w:val="24"/>
          <w:szCs w:val="24"/>
        </w:rPr>
        <w:t xml:space="preserve"> </w:t>
      </w:r>
      <w:proofErr w:type="spellStart"/>
      <w:r w:rsidRPr="000400F3">
        <w:rPr>
          <w:sz w:val="24"/>
          <w:szCs w:val="24"/>
        </w:rPr>
        <w:t>displayed</w:t>
      </w:r>
      <w:proofErr w:type="spellEnd"/>
      <w:r w:rsidRPr="000400F3">
        <w:rPr>
          <w:sz w:val="24"/>
          <w:szCs w:val="24"/>
        </w:rPr>
        <w:t xml:space="preserve"> </w:t>
      </w:r>
      <w:proofErr w:type="spellStart"/>
      <w:r w:rsidRPr="000400F3">
        <w:rPr>
          <w:sz w:val="24"/>
          <w:szCs w:val="24"/>
        </w:rPr>
        <w:t>genre</w:t>
      </w:r>
      <w:proofErr w:type="spellEnd"/>
      <w:r w:rsidRPr="000400F3">
        <w:rPr>
          <w:sz w:val="24"/>
          <w:szCs w:val="24"/>
        </w:rPr>
        <w:t xml:space="preserve"> diversity, he </w:t>
      </w:r>
      <w:proofErr w:type="spellStart"/>
      <w:r w:rsidRPr="000400F3">
        <w:rPr>
          <w:sz w:val="24"/>
          <w:szCs w:val="24"/>
        </w:rPr>
        <w:t>returned</w:t>
      </w:r>
      <w:proofErr w:type="spellEnd"/>
      <w:r w:rsidRPr="000400F3">
        <w:rPr>
          <w:sz w:val="24"/>
          <w:szCs w:val="24"/>
        </w:rPr>
        <w:t xml:space="preserve"> to </w:t>
      </w:r>
      <w:proofErr w:type="spellStart"/>
      <w:r w:rsidRPr="000400F3">
        <w:rPr>
          <w:sz w:val="24"/>
          <w:szCs w:val="24"/>
        </w:rPr>
        <w:t>entertaining</w:t>
      </w:r>
      <w:proofErr w:type="spellEnd"/>
      <w:r w:rsidRPr="000400F3">
        <w:rPr>
          <w:sz w:val="24"/>
          <w:szCs w:val="24"/>
        </w:rPr>
        <w:t xml:space="preserve"> </w:t>
      </w:r>
      <w:proofErr w:type="spellStart"/>
      <w:r w:rsidRPr="000400F3">
        <w:rPr>
          <w:sz w:val="24"/>
          <w:szCs w:val="24"/>
        </w:rPr>
        <w:t>kids</w:t>
      </w:r>
      <w:proofErr w:type="spellEnd"/>
      <w:r w:rsidRPr="000400F3">
        <w:rPr>
          <w:sz w:val="24"/>
          <w:szCs w:val="24"/>
        </w:rPr>
        <w:t xml:space="preserve"> </w:t>
      </w:r>
      <w:proofErr w:type="spellStart"/>
      <w:r w:rsidRPr="000400F3">
        <w:rPr>
          <w:sz w:val="24"/>
          <w:szCs w:val="24"/>
        </w:rPr>
        <w:t>throughout</w:t>
      </w:r>
      <w:proofErr w:type="spellEnd"/>
      <w:r w:rsidRPr="000400F3">
        <w:rPr>
          <w:sz w:val="24"/>
          <w:szCs w:val="24"/>
        </w:rPr>
        <w:t xml:space="preserve"> his </w:t>
      </w:r>
      <w:proofErr w:type="spellStart"/>
      <w:r w:rsidRPr="000400F3">
        <w:rPr>
          <w:sz w:val="24"/>
          <w:szCs w:val="24"/>
        </w:rPr>
        <w:t>career</w:t>
      </w:r>
      <w:proofErr w:type="spellEnd"/>
      <w:r w:rsidRPr="000400F3">
        <w:rPr>
          <w:sz w:val="24"/>
          <w:szCs w:val="24"/>
        </w:rPr>
        <w:t>.</w:t>
      </w:r>
      <w:r w:rsidRPr="00287B25">
        <w:rPr>
          <w:rFonts w:cs="Arial"/>
          <w:sz w:val="24"/>
          <w:szCs w:val="24"/>
          <w:lang w:val="en-US"/>
        </w:rPr>
        <w:t xml:space="preserve"> </w:t>
      </w:r>
      <w:r>
        <w:rPr>
          <w:rFonts w:cs="Arial"/>
          <w:sz w:val="24"/>
          <w:szCs w:val="24"/>
          <w:lang w:val="en-US"/>
        </w:rPr>
        <w:tab/>
      </w:r>
      <w:r>
        <w:rPr>
          <w:rFonts w:cs="Arial"/>
          <w:sz w:val="24"/>
          <w:szCs w:val="24"/>
          <w:lang w:val="en-US"/>
        </w:rPr>
        <w:tab/>
      </w:r>
      <w:r>
        <w:rPr>
          <w:rFonts w:cs="Arial"/>
          <w:sz w:val="24"/>
          <w:szCs w:val="24"/>
          <w:lang w:val="en-US"/>
        </w:rPr>
        <w:tab/>
        <w:t xml:space="preserve">Photographer Credit: </w:t>
      </w:r>
      <w:proofErr w:type="spellStart"/>
      <w:r>
        <w:rPr>
          <w:rFonts w:cs="Arial"/>
          <w:sz w:val="24"/>
          <w:szCs w:val="24"/>
          <w:lang w:val="en-US"/>
        </w:rPr>
        <w:t>Miloš</w:t>
      </w:r>
      <w:proofErr w:type="spellEnd"/>
      <w:r>
        <w:rPr>
          <w:rFonts w:cs="Arial"/>
          <w:sz w:val="24"/>
          <w:szCs w:val="24"/>
          <w:lang w:val="en-US"/>
        </w:rPr>
        <w:t xml:space="preserve"> </w:t>
      </w:r>
      <w:proofErr w:type="spellStart"/>
      <w:r>
        <w:rPr>
          <w:rFonts w:cs="Arial"/>
          <w:sz w:val="24"/>
          <w:szCs w:val="24"/>
          <w:lang w:val="en-US"/>
        </w:rPr>
        <w:t>Fikejz</w:t>
      </w:r>
      <w:proofErr w:type="spellEnd"/>
    </w:p>
    <w:p w:rsidR="00006F24" w:rsidRDefault="00006F24" w:rsidP="00006F24">
      <w:pPr>
        <w:jc w:val="both"/>
        <w:rPr>
          <w:sz w:val="24"/>
          <w:szCs w:val="24"/>
        </w:rPr>
      </w:pPr>
      <w:r w:rsidRPr="000400F3">
        <w:rPr>
          <w:sz w:val="24"/>
          <w:szCs w:val="24"/>
        </w:rPr>
        <w:t xml:space="preserve">Václav Vorlíček </w:t>
      </w:r>
      <w:proofErr w:type="spellStart"/>
      <w:r w:rsidRPr="000400F3">
        <w:rPr>
          <w:sz w:val="24"/>
          <w:szCs w:val="24"/>
        </w:rPr>
        <w:t>teamed</w:t>
      </w:r>
      <w:proofErr w:type="spellEnd"/>
      <w:r w:rsidRPr="000400F3">
        <w:rPr>
          <w:sz w:val="24"/>
          <w:szCs w:val="24"/>
        </w:rPr>
        <w:t xml:space="preserve"> up </w:t>
      </w:r>
      <w:proofErr w:type="spellStart"/>
      <w:r w:rsidRPr="000400F3">
        <w:rPr>
          <w:sz w:val="24"/>
          <w:szCs w:val="24"/>
        </w:rPr>
        <w:t>with</w:t>
      </w:r>
      <w:proofErr w:type="spellEnd"/>
      <w:r w:rsidRPr="000400F3">
        <w:rPr>
          <w:sz w:val="24"/>
          <w:szCs w:val="24"/>
        </w:rPr>
        <w:t xml:space="preserve"> </w:t>
      </w:r>
      <w:proofErr w:type="spellStart"/>
      <w:r w:rsidRPr="000400F3">
        <w:rPr>
          <w:sz w:val="24"/>
          <w:szCs w:val="24"/>
        </w:rPr>
        <w:t>writer</w:t>
      </w:r>
      <w:proofErr w:type="spellEnd"/>
      <w:r w:rsidRPr="000400F3">
        <w:rPr>
          <w:sz w:val="24"/>
          <w:szCs w:val="24"/>
        </w:rPr>
        <w:t xml:space="preserve"> and </w:t>
      </w:r>
      <w:proofErr w:type="spellStart"/>
      <w:r w:rsidRPr="000400F3">
        <w:rPr>
          <w:sz w:val="24"/>
          <w:szCs w:val="24"/>
        </w:rPr>
        <w:t>director</w:t>
      </w:r>
      <w:proofErr w:type="spellEnd"/>
      <w:r w:rsidRPr="000400F3">
        <w:rPr>
          <w:sz w:val="24"/>
          <w:szCs w:val="24"/>
        </w:rPr>
        <w:t xml:space="preserve"> Miloš Macourek, his </w:t>
      </w:r>
      <w:proofErr w:type="spellStart"/>
      <w:r w:rsidRPr="000400F3">
        <w:rPr>
          <w:sz w:val="24"/>
          <w:szCs w:val="24"/>
        </w:rPr>
        <w:t>longtime</w:t>
      </w:r>
      <w:proofErr w:type="spellEnd"/>
      <w:r w:rsidRPr="000400F3">
        <w:rPr>
          <w:sz w:val="24"/>
          <w:szCs w:val="24"/>
        </w:rPr>
        <w:t xml:space="preserve"> </w:t>
      </w:r>
      <w:proofErr w:type="spellStart"/>
      <w:r w:rsidRPr="000400F3">
        <w:rPr>
          <w:sz w:val="24"/>
          <w:szCs w:val="24"/>
        </w:rPr>
        <w:t>colleague</w:t>
      </w:r>
      <w:proofErr w:type="spellEnd"/>
      <w:r w:rsidRPr="000400F3">
        <w:rPr>
          <w:sz w:val="24"/>
          <w:szCs w:val="24"/>
        </w:rPr>
        <w:t xml:space="preserve"> and </w:t>
      </w:r>
      <w:proofErr w:type="spellStart"/>
      <w:r w:rsidRPr="000400F3">
        <w:rPr>
          <w:sz w:val="24"/>
          <w:szCs w:val="24"/>
        </w:rPr>
        <w:t>friend</w:t>
      </w:r>
      <w:proofErr w:type="spellEnd"/>
      <w:r w:rsidRPr="000400F3">
        <w:rPr>
          <w:sz w:val="24"/>
          <w:szCs w:val="24"/>
        </w:rPr>
        <w:t xml:space="preserve">, to </w:t>
      </w:r>
      <w:proofErr w:type="spellStart"/>
      <w:r w:rsidRPr="000400F3">
        <w:rPr>
          <w:sz w:val="24"/>
          <w:szCs w:val="24"/>
        </w:rPr>
        <w:t>form</w:t>
      </w:r>
      <w:proofErr w:type="spellEnd"/>
      <w:r w:rsidRPr="000400F3">
        <w:rPr>
          <w:sz w:val="24"/>
          <w:szCs w:val="24"/>
        </w:rPr>
        <w:t xml:space="preserve"> </w:t>
      </w:r>
      <w:proofErr w:type="spellStart"/>
      <w:r w:rsidRPr="000400F3">
        <w:rPr>
          <w:sz w:val="24"/>
          <w:szCs w:val="24"/>
        </w:rPr>
        <w:t>an</w:t>
      </w:r>
      <w:proofErr w:type="spellEnd"/>
      <w:r w:rsidRPr="000400F3">
        <w:rPr>
          <w:sz w:val="24"/>
          <w:szCs w:val="24"/>
        </w:rPr>
        <w:t xml:space="preserve"> </w:t>
      </w:r>
      <w:proofErr w:type="spellStart"/>
      <w:r w:rsidRPr="000400F3">
        <w:rPr>
          <w:sz w:val="24"/>
          <w:szCs w:val="24"/>
        </w:rPr>
        <w:t>original</w:t>
      </w:r>
      <w:proofErr w:type="spellEnd"/>
      <w:r w:rsidRPr="000400F3">
        <w:rPr>
          <w:sz w:val="24"/>
          <w:szCs w:val="24"/>
        </w:rPr>
        <w:t xml:space="preserve"> </w:t>
      </w:r>
      <w:proofErr w:type="spellStart"/>
      <w:r w:rsidRPr="000400F3">
        <w:rPr>
          <w:sz w:val="24"/>
          <w:szCs w:val="24"/>
        </w:rPr>
        <w:t>creative</w:t>
      </w:r>
      <w:proofErr w:type="spellEnd"/>
      <w:r w:rsidRPr="000400F3">
        <w:rPr>
          <w:sz w:val="24"/>
          <w:szCs w:val="24"/>
        </w:rPr>
        <w:t xml:space="preserve"> duo </w:t>
      </w:r>
      <w:proofErr w:type="spellStart"/>
      <w:r w:rsidRPr="000400F3">
        <w:rPr>
          <w:sz w:val="24"/>
          <w:szCs w:val="24"/>
        </w:rPr>
        <w:t>responsible</w:t>
      </w:r>
      <w:proofErr w:type="spellEnd"/>
      <w:r w:rsidRPr="000400F3">
        <w:rPr>
          <w:sz w:val="24"/>
          <w:szCs w:val="24"/>
        </w:rPr>
        <w:t xml:space="preserve"> </w:t>
      </w:r>
      <w:proofErr w:type="spellStart"/>
      <w:r w:rsidRPr="000400F3">
        <w:rPr>
          <w:sz w:val="24"/>
          <w:szCs w:val="24"/>
        </w:rPr>
        <w:t>for</w:t>
      </w:r>
      <w:proofErr w:type="spellEnd"/>
      <w:r w:rsidRPr="000400F3">
        <w:rPr>
          <w:sz w:val="24"/>
          <w:szCs w:val="24"/>
        </w:rPr>
        <w:t xml:space="preserve"> a </w:t>
      </w:r>
      <w:proofErr w:type="spellStart"/>
      <w:r w:rsidRPr="000400F3">
        <w:rPr>
          <w:sz w:val="24"/>
          <w:szCs w:val="24"/>
        </w:rPr>
        <w:t>distinctive</w:t>
      </w:r>
      <w:proofErr w:type="spellEnd"/>
      <w:r w:rsidRPr="000400F3">
        <w:rPr>
          <w:sz w:val="24"/>
          <w:szCs w:val="24"/>
        </w:rPr>
        <w:t xml:space="preserve"> </w:t>
      </w:r>
      <w:proofErr w:type="spellStart"/>
      <w:r w:rsidRPr="000400F3">
        <w:rPr>
          <w:sz w:val="24"/>
          <w:szCs w:val="24"/>
        </w:rPr>
        <w:t>chapter</w:t>
      </w:r>
      <w:proofErr w:type="spellEnd"/>
      <w:r w:rsidRPr="000400F3">
        <w:rPr>
          <w:sz w:val="24"/>
          <w:szCs w:val="24"/>
        </w:rPr>
        <w:t xml:space="preserve"> in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development</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Czech film. </w:t>
      </w:r>
      <w:proofErr w:type="spellStart"/>
      <w:r w:rsidRPr="000400F3">
        <w:rPr>
          <w:sz w:val="24"/>
          <w:szCs w:val="24"/>
        </w:rPr>
        <w:t>Their</w:t>
      </w:r>
      <w:proofErr w:type="spellEnd"/>
      <w:r w:rsidRPr="000400F3">
        <w:rPr>
          <w:sz w:val="24"/>
          <w:szCs w:val="24"/>
        </w:rPr>
        <w:t xml:space="preserve"> </w:t>
      </w:r>
      <w:proofErr w:type="spellStart"/>
      <w:r w:rsidRPr="000400F3">
        <w:rPr>
          <w:sz w:val="24"/>
          <w:szCs w:val="24"/>
        </w:rPr>
        <w:t>poetic</w:t>
      </w:r>
      <w:proofErr w:type="spellEnd"/>
      <w:r w:rsidRPr="000400F3">
        <w:rPr>
          <w:sz w:val="24"/>
          <w:szCs w:val="24"/>
        </w:rPr>
        <w:t xml:space="preserve"> vision, in </w:t>
      </w:r>
      <w:proofErr w:type="spellStart"/>
      <w:r w:rsidRPr="000400F3">
        <w:rPr>
          <w:sz w:val="24"/>
          <w:szCs w:val="24"/>
        </w:rPr>
        <w:t>which</w:t>
      </w:r>
      <w:proofErr w:type="spellEnd"/>
      <w:r w:rsidRPr="000400F3">
        <w:rPr>
          <w:sz w:val="24"/>
          <w:szCs w:val="24"/>
        </w:rPr>
        <w:t xml:space="preserve"> </w:t>
      </w:r>
      <w:proofErr w:type="spellStart"/>
      <w:r w:rsidRPr="000400F3">
        <w:rPr>
          <w:sz w:val="24"/>
          <w:szCs w:val="24"/>
        </w:rPr>
        <w:t>real</w:t>
      </w:r>
      <w:proofErr w:type="spellEnd"/>
      <w:r w:rsidRPr="000400F3">
        <w:rPr>
          <w:sz w:val="24"/>
          <w:szCs w:val="24"/>
        </w:rPr>
        <w:t xml:space="preserve"> </w:t>
      </w:r>
      <w:proofErr w:type="spellStart"/>
      <w:r w:rsidRPr="000400F3">
        <w:rPr>
          <w:sz w:val="24"/>
          <w:szCs w:val="24"/>
        </w:rPr>
        <w:t>life</w:t>
      </w:r>
      <w:proofErr w:type="spellEnd"/>
      <w:r w:rsidRPr="000400F3">
        <w:rPr>
          <w:sz w:val="24"/>
          <w:szCs w:val="24"/>
        </w:rPr>
        <w:t xml:space="preserve"> </w:t>
      </w:r>
      <w:proofErr w:type="spellStart"/>
      <w:r w:rsidRPr="000400F3">
        <w:rPr>
          <w:sz w:val="24"/>
          <w:szCs w:val="24"/>
        </w:rPr>
        <w:t>comes</w:t>
      </w:r>
      <w:proofErr w:type="spellEnd"/>
      <w:r w:rsidRPr="000400F3">
        <w:rPr>
          <w:sz w:val="24"/>
          <w:szCs w:val="24"/>
        </w:rPr>
        <w:t xml:space="preserve"> up </w:t>
      </w:r>
      <w:proofErr w:type="spellStart"/>
      <w:r w:rsidRPr="000400F3">
        <w:rPr>
          <w:sz w:val="24"/>
          <w:szCs w:val="24"/>
        </w:rPr>
        <w:t>against</w:t>
      </w:r>
      <w:proofErr w:type="spellEnd"/>
      <w:r w:rsidRPr="000400F3">
        <w:rPr>
          <w:sz w:val="24"/>
          <w:szCs w:val="24"/>
        </w:rPr>
        <w:t xml:space="preserve"> </w:t>
      </w:r>
      <w:proofErr w:type="spellStart"/>
      <w:r w:rsidRPr="000400F3">
        <w:rPr>
          <w:sz w:val="24"/>
          <w:szCs w:val="24"/>
        </w:rPr>
        <w:t>elements</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fantasy, </w:t>
      </w:r>
      <w:proofErr w:type="spellStart"/>
      <w:r w:rsidRPr="000400F3">
        <w:rPr>
          <w:sz w:val="24"/>
          <w:szCs w:val="24"/>
        </w:rPr>
        <w:t>remains</w:t>
      </w:r>
      <w:proofErr w:type="spellEnd"/>
      <w:r w:rsidRPr="000400F3">
        <w:rPr>
          <w:sz w:val="24"/>
          <w:szCs w:val="24"/>
        </w:rPr>
        <w:t xml:space="preserve"> </w:t>
      </w:r>
      <w:proofErr w:type="spellStart"/>
      <w:r w:rsidRPr="000400F3">
        <w:rPr>
          <w:sz w:val="24"/>
          <w:szCs w:val="24"/>
        </w:rPr>
        <w:t>unique</w:t>
      </w:r>
      <w:proofErr w:type="spellEnd"/>
      <w:r w:rsidRPr="000400F3">
        <w:rPr>
          <w:sz w:val="24"/>
          <w:szCs w:val="24"/>
        </w:rPr>
        <w:t xml:space="preserve"> to </w:t>
      </w:r>
      <w:proofErr w:type="spellStart"/>
      <w:r w:rsidRPr="000400F3">
        <w:rPr>
          <w:sz w:val="24"/>
          <w:szCs w:val="24"/>
        </w:rPr>
        <w:t>this</w:t>
      </w:r>
      <w:proofErr w:type="spellEnd"/>
      <w:r w:rsidRPr="000400F3">
        <w:rPr>
          <w:sz w:val="24"/>
          <w:szCs w:val="24"/>
        </w:rPr>
        <w:t xml:space="preserve"> </w:t>
      </w:r>
      <w:proofErr w:type="spellStart"/>
      <w:r w:rsidRPr="000400F3">
        <w:rPr>
          <w:sz w:val="24"/>
          <w:szCs w:val="24"/>
        </w:rPr>
        <w:t>day</w:t>
      </w:r>
      <w:proofErr w:type="spellEnd"/>
      <w:r w:rsidRPr="000400F3">
        <w:rPr>
          <w:sz w:val="24"/>
          <w:szCs w:val="24"/>
        </w:rPr>
        <w:t xml:space="preserve">. Vorlíček and Macourek </w:t>
      </w:r>
      <w:proofErr w:type="spellStart"/>
      <w:r w:rsidRPr="000400F3">
        <w:rPr>
          <w:sz w:val="24"/>
          <w:szCs w:val="24"/>
        </w:rPr>
        <w:t>became</w:t>
      </w:r>
      <w:proofErr w:type="spellEnd"/>
      <w:r w:rsidRPr="000400F3">
        <w:rPr>
          <w:sz w:val="24"/>
          <w:szCs w:val="24"/>
        </w:rPr>
        <w:t xml:space="preserve"> </w:t>
      </w:r>
      <w:proofErr w:type="spellStart"/>
      <w:r w:rsidRPr="000400F3">
        <w:rPr>
          <w:sz w:val="24"/>
          <w:szCs w:val="24"/>
        </w:rPr>
        <w:t>masters</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absurdity,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genre</w:t>
      </w:r>
      <w:proofErr w:type="spellEnd"/>
      <w:r w:rsidRPr="000400F3">
        <w:rPr>
          <w:sz w:val="24"/>
          <w:szCs w:val="24"/>
        </w:rPr>
        <w:t xml:space="preserve"> </w:t>
      </w:r>
      <w:proofErr w:type="spellStart"/>
      <w:r w:rsidRPr="000400F3">
        <w:rPr>
          <w:sz w:val="24"/>
          <w:szCs w:val="24"/>
        </w:rPr>
        <w:t>paraphrase</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combining</w:t>
      </w:r>
      <w:proofErr w:type="spellEnd"/>
      <w:r w:rsidRPr="000400F3">
        <w:rPr>
          <w:sz w:val="24"/>
          <w:szCs w:val="24"/>
        </w:rPr>
        <w:t xml:space="preserve"> </w:t>
      </w:r>
      <w:proofErr w:type="spellStart"/>
      <w:r w:rsidRPr="000400F3">
        <w:rPr>
          <w:sz w:val="24"/>
          <w:szCs w:val="24"/>
        </w:rPr>
        <w:t>characters</w:t>
      </w:r>
      <w:proofErr w:type="spellEnd"/>
      <w:r w:rsidRPr="000400F3">
        <w:rPr>
          <w:sz w:val="24"/>
          <w:szCs w:val="24"/>
        </w:rPr>
        <w:t xml:space="preserve"> in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artificial</w:t>
      </w:r>
      <w:proofErr w:type="spellEnd"/>
      <w:r w:rsidRPr="000400F3">
        <w:rPr>
          <w:sz w:val="24"/>
          <w:szCs w:val="24"/>
        </w:rPr>
        <w:t xml:space="preserve"> </w:t>
      </w:r>
      <w:proofErr w:type="spellStart"/>
      <w:r w:rsidRPr="000400F3">
        <w:rPr>
          <w:sz w:val="24"/>
          <w:szCs w:val="24"/>
        </w:rPr>
        <w:t>world</w:t>
      </w:r>
      <w:proofErr w:type="spellEnd"/>
      <w:r w:rsidRPr="000400F3">
        <w:rPr>
          <w:sz w:val="24"/>
          <w:szCs w:val="24"/>
        </w:rPr>
        <w:t xml:space="preserve"> </w:t>
      </w:r>
      <w:proofErr w:type="spellStart"/>
      <w:r w:rsidRPr="000400F3">
        <w:rPr>
          <w:sz w:val="24"/>
          <w:szCs w:val="24"/>
        </w:rPr>
        <w:t>with</w:t>
      </w:r>
      <w:proofErr w:type="spellEnd"/>
      <w:r w:rsidRPr="000400F3">
        <w:rPr>
          <w:sz w:val="24"/>
          <w:szCs w:val="24"/>
        </w:rPr>
        <w:t xml:space="preserve"> </w:t>
      </w:r>
      <w:proofErr w:type="spellStart"/>
      <w:r w:rsidRPr="000400F3">
        <w:rPr>
          <w:sz w:val="24"/>
          <w:szCs w:val="24"/>
        </w:rPr>
        <w:t>those</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reality. </w:t>
      </w:r>
      <w:proofErr w:type="spellStart"/>
      <w:r w:rsidRPr="000400F3">
        <w:rPr>
          <w:sz w:val="24"/>
          <w:szCs w:val="24"/>
        </w:rPr>
        <w:t>The</w:t>
      </w:r>
      <w:proofErr w:type="spellEnd"/>
      <w:r w:rsidRPr="000400F3">
        <w:rPr>
          <w:sz w:val="24"/>
          <w:szCs w:val="24"/>
        </w:rPr>
        <w:t xml:space="preserve"> top </w:t>
      </w:r>
      <w:proofErr w:type="spellStart"/>
      <w:r w:rsidRPr="000400F3">
        <w:rPr>
          <w:sz w:val="24"/>
          <w:szCs w:val="24"/>
        </w:rPr>
        <w:t>exemplars</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their</w:t>
      </w:r>
      <w:proofErr w:type="spellEnd"/>
      <w:r w:rsidRPr="000400F3">
        <w:rPr>
          <w:sz w:val="24"/>
          <w:szCs w:val="24"/>
        </w:rPr>
        <w:t xml:space="preserve"> </w:t>
      </w:r>
      <w:proofErr w:type="spellStart"/>
      <w:r w:rsidRPr="000400F3">
        <w:rPr>
          <w:sz w:val="24"/>
          <w:szCs w:val="24"/>
        </w:rPr>
        <w:t>work</w:t>
      </w:r>
      <w:proofErr w:type="spellEnd"/>
      <w:r w:rsidRPr="000400F3">
        <w:rPr>
          <w:sz w:val="24"/>
          <w:szCs w:val="24"/>
        </w:rPr>
        <w:t xml:space="preserve"> </w:t>
      </w:r>
      <w:proofErr w:type="spellStart"/>
      <w:r w:rsidRPr="000400F3">
        <w:rPr>
          <w:sz w:val="24"/>
          <w:szCs w:val="24"/>
        </w:rPr>
        <w:t>along</w:t>
      </w:r>
      <w:proofErr w:type="spellEnd"/>
      <w:r w:rsidRPr="000400F3">
        <w:rPr>
          <w:sz w:val="24"/>
          <w:szCs w:val="24"/>
        </w:rPr>
        <w:t xml:space="preserve"> these lines are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comic</w:t>
      </w:r>
      <w:proofErr w:type="spellEnd"/>
      <w:r w:rsidRPr="000400F3">
        <w:rPr>
          <w:sz w:val="24"/>
          <w:szCs w:val="24"/>
        </w:rPr>
        <w:t xml:space="preserve"> </w:t>
      </w:r>
      <w:proofErr w:type="spellStart"/>
      <w:r w:rsidRPr="000400F3">
        <w:rPr>
          <w:sz w:val="24"/>
          <w:szCs w:val="24"/>
        </w:rPr>
        <w:t>book</w:t>
      </w:r>
      <w:proofErr w:type="spellEnd"/>
      <w:r w:rsidRPr="000400F3">
        <w:rPr>
          <w:sz w:val="24"/>
          <w:szCs w:val="24"/>
        </w:rPr>
        <w:t xml:space="preserve">” </w:t>
      </w:r>
      <w:proofErr w:type="spellStart"/>
      <w:r w:rsidRPr="000400F3">
        <w:rPr>
          <w:sz w:val="24"/>
          <w:szCs w:val="24"/>
        </w:rPr>
        <w:t>comedy</w:t>
      </w:r>
      <w:proofErr w:type="spellEnd"/>
      <w:r w:rsidRPr="000400F3">
        <w:rPr>
          <w:sz w:val="24"/>
          <w:szCs w:val="24"/>
        </w:rPr>
        <w:t xml:space="preserve"> </w:t>
      </w:r>
      <w:proofErr w:type="spellStart"/>
      <w:r w:rsidRPr="000400F3">
        <w:rPr>
          <w:i/>
          <w:sz w:val="24"/>
          <w:szCs w:val="24"/>
        </w:rPr>
        <w:t>Who</w:t>
      </w:r>
      <w:proofErr w:type="spellEnd"/>
      <w:r w:rsidRPr="000400F3">
        <w:rPr>
          <w:i/>
          <w:sz w:val="24"/>
          <w:szCs w:val="24"/>
        </w:rPr>
        <w:t xml:space="preserve"> </w:t>
      </w:r>
      <w:proofErr w:type="spellStart"/>
      <w:r w:rsidRPr="000400F3">
        <w:rPr>
          <w:i/>
          <w:sz w:val="24"/>
          <w:szCs w:val="24"/>
        </w:rPr>
        <w:t>Wants</w:t>
      </w:r>
      <w:proofErr w:type="spellEnd"/>
      <w:r w:rsidRPr="000400F3">
        <w:rPr>
          <w:i/>
          <w:sz w:val="24"/>
          <w:szCs w:val="24"/>
        </w:rPr>
        <w:t xml:space="preserve"> to </w:t>
      </w:r>
      <w:proofErr w:type="spellStart"/>
      <w:r w:rsidRPr="000400F3">
        <w:rPr>
          <w:i/>
          <w:sz w:val="24"/>
          <w:szCs w:val="24"/>
        </w:rPr>
        <w:t>Kill</w:t>
      </w:r>
      <w:proofErr w:type="spellEnd"/>
      <w:r w:rsidRPr="000400F3">
        <w:rPr>
          <w:i/>
          <w:sz w:val="24"/>
          <w:szCs w:val="24"/>
        </w:rPr>
        <w:t xml:space="preserve"> Jessie</w:t>
      </w:r>
      <w:r w:rsidRPr="000400F3">
        <w:rPr>
          <w:sz w:val="24"/>
          <w:szCs w:val="24"/>
        </w:rPr>
        <w:t xml:space="preserve">? (1966), </w:t>
      </w:r>
      <w:proofErr w:type="spellStart"/>
      <w:r w:rsidRPr="000400F3">
        <w:rPr>
          <w:sz w:val="24"/>
          <w:szCs w:val="24"/>
        </w:rPr>
        <w:t>the</w:t>
      </w:r>
      <w:proofErr w:type="spellEnd"/>
      <w:r w:rsidRPr="000400F3">
        <w:rPr>
          <w:sz w:val="24"/>
          <w:szCs w:val="24"/>
        </w:rPr>
        <w:t xml:space="preserve"> sci-fi </w:t>
      </w:r>
      <w:proofErr w:type="spellStart"/>
      <w:r w:rsidRPr="000400F3">
        <w:rPr>
          <w:sz w:val="24"/>
          <w:szCs w:val="24"/>
        </w:rPr>
        <w:t>crazy</w:t>
      </w:r>
      <w:proofErr w:type="spellEnd"/>
      <w:r w:rsidRPr="000400F3">
        <w:rPr>
          <w:sz w:val="24"/>
          <w:szCs w:val="24"/>
        </w:rPr>
        <w:t xml:space="preserve"> </w:t>
      </w:r>
      <w:proofErr w:type="spellStart"/>
      <w:r w:rsidRPr="000400F3">
        <w:rPr>
          <w:sz w:val="24"/>
          <w:szCs w:val="24"/>
        </w:rPr>
        <w:t>comedy</w:t>
      </w:r>
      <w:proofErr w:type="spellEnd"/>
      <w:r w:rsidRPr="000400F3">
        <w:rPr>
          <w:sz w:val="24"/>
          <w:szCs w:val="24"/>
        </w:rPr>
        <w:t xml:space="preserve"> </w:t>
      </w:r>
      <w:proofErr w:type="spellStart"/>
      <w:r w:rsidRPr="000400F3">
        <w:rPr>
          <w:i/>
          <w:sz w:val="24"/>
          <w:szCs w:val="24"/>
        </w:rPr>
        <w:t>You</w:t>
      </w:r>
      <w:proofErr w:type="spellEnd"/>
      <w:r w:rsidRPr="000400F3">
        <w:rPr>
          <w:i/>
          <w:sz w:val="24"/>
          <w:szCs w:val="24"/>
        </w:rPr>
        <w:t xml:space="preserve"> Are a </w:t>
      </w:r>
      <w:proofErr w:type="spellStart"/>
      <w:r w:rsidRPr="000400F3">
        <w:rPr>
          <w:i/>
          <w:sz w:val="24"/>
          <w:szCs w:val="24"/>
        </w:rPr>
        <w:t>Widow</w:t>
      </w:r>
      <w:proofErr w:type="spellEnd"/>
      <w:r w:rsidRPr="000400F3">
        <w:rPr>
          <w:i/>
          <w:sz w:val="24"/>
          <w:szCs w:val="24"/>
        </w:rPr>
        <w:t>, Sir!</w:t>
      </w:r>
      <w:r w:rsidRPr="000400F3">
        <w:rPr>
          <w:sz w:val="24"/>
          <w:szCs w:val="24"/>
        </w:rPr>
        <w:t xml:space="preserve"> (1970),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fairytale</w:t>
      </w:r>
      <w:proofErr w:type="spellEnd"/>
      <w:r w:rsidRPr="000400F3">
        <w:rPr>
          <w:sz w:val="24"/>
          <w:szCs w:val="24"/>
        </w:rPr>
        <w:t xml:space="preserve"> </w:t>
      </w:r>
      <w:proofErr w:type="spellStart"/>
      <w:r w:rsidRPr="000400F3">
        <w:rPr>
          <w:sz w:val="24"/>
          <w:szCs w:val="24"/>
        </w:rPr>
        <w:t>comedy</w:t>
      </w:r>
      <w:proofErr w:type="spellEnd"/>
      <w:r w:rsidRPr="000400F3">
        <w:rPr>
          <w:sz w:val="24"/>
          <w:szCs w:val="24"/>
        </w:rPr>
        <w:t xml:space="preserve"> </w:t>
      </w:r>
      <w:proofErr w:type="spellStart"/>
      <w:r w:rsidRPr="000400F3">
        <w:rPr>
          <w:i/>
          <w:sz w:val="24"/>
          <w:szCs w:val="24"/>
        </w:rPr>
        <w:t>The</w:t>
      </w:r>
      <w:proofErr w:type="spellEnd"/>
      <w:r w:rsidRPr="000400F3">
        <w:rPr>
          <w:i/>
          <w:sz w:val="24"/>
          <w:szCs w:val="24"/>
        </w:rPr>
        <w:t xml:space="preserve"> Girl on </w:t>
      </w:r>
      <w:proofErr w:type="spellStart"/>
      <w:r w:rsidRPr="000400F3">
        <w:rPr>
          <w:i/>
          <w:sz w:val="24"/>
          <w:szCs w:val="24"/>
        </w:rPr>
        <w:t>the</w:t>
      </w:r>
      <w:proofErr w:type="spellEnd"/>
      <w:r w:rsidRPr="000400F3">
        <w:rPr>
          <w:i/>
          <w:sz w:val="24"/>
          <w:szCs w:val="24"/>
        </w:rPr>
        <w:t xml:space="preserve"> </w:t>
      </w:r>
      <w:proofErr w:type="spellStart"/>
      <w:r w:rsidRPr="000400F3">
        <w:rPr>
          <w:i/>
          <w:sz w:val="24"/>
          <w:szCs w:val="24"/>
        </w:rPr>
        <w:t>Broomstick</w:t>
      </w:r>
      <w:proofErr w:type="spellEnd"/>
      <w:r w:rsidRPr="000400F3">
        <w:rPr>
          <w:sz w:val="24"/>
          <w:szCs w:val="24"/>
        </w:rPr>
        <w:t xml:space="preserve"> (1971), a </w:t>
      </w:r>
      <w:proofErr w:type="spellStart"/>
      <w:r w:rsidRPr="000400F3">
        <w:rPr>
          <w:sz w:val="24"/>
          <w:szCs w:val="24"/>
        </w:rPr>
        <w:t>comedy</w:t>
      </w:r>
      <w:proofErr w:type="spellEnd"/>
      <w:r w:rsidRPr="000400F3">
        <w:rPr>
          <w:sz w:val="24"/>
          <w:szCs w:val="24"/>
        </w:rPr>
        <w:t xml:space="preserve"> </w:t>
      </w:r>
      <w:proofErr w:type="spellStart"/>
      <w:r w:rsidRPr="000400F3">
        <w:rPr>
          <w:sz w:val="24"/>
          <w:szCs w:val="24"/>
        </w:rPr>
        <w:t>which</w:t>
      </w:r>
      <w:proofErr w:type="spellEnd"/>
      <w:r w:rsidRPr="000400F3">
        <w:rPr>
          <w:sz w:val="24"/>
          <w:szCs w:val="24"/>
        </w:rPr>
        <w:t xml:space="preserve"> </w:t>
      </w:r>
      <w:proofErr w:type="spellStart"/>
      <w:r w:rsidRPr="000400F3">
        <w:rPr>
          <w:sz w:val="24"/>
          <w:szCs w:val="24"/>
        </w:rPr>
        <w:t>employs</w:t>
      </w:r>
      <w:proofErr w:type="spellEnd"/>
      <w:r w:rsidRPr="000400F3">
        <w:rPr>
          <w:sz w:val="24"/>
          <w:szCs w:val="24"/>
        </w:rPr>
        <w:t xml:space="preserve"> </w:t>
      </w:r>
      <w:proofErr w:type="spellStart"/>
      <w:r w:rsidRPr="000400F3">
        <w:rPr>
          <w:sz w:val="24"/>
          <w:szCs w:val="24"/>
        </w:rPr>
        <w:t>fairytale</w:t>
      </w:r>
      <w:proofErr w:type="spellEnd"/>
      <w:r w:rsidRPr="000400F3">
        <w:rPr>
          <w:sz w:val="24"/>
          <w:szCs w:val="24"/>
        </w:rPr>
        <w:t xml:space="preserve"> </w:t>
      </w:r>
      <w:proofErr w:type="spellStart"/>
      <w:r w:rsidRPr="000400F3">
        <w:rPr>
          <w:sz w:val="24"/>
          <w:szCs w:val="24"/>
        </w:rPr>
        <w:t>motifs</w:t>
      </w:r>
      <w:proofErr w:type="spellEnd"/>
      <w:r w:rsidRPr="000400F3">
        <w:rPr>
          <w:sz w:val="24"/>
          <w:szCs w:val="24"/>
        </w:rPr>
        <w:t xml:space="preserve"> in </w:t>
      </w:r>
      <w:proofErr w:type="spellStart"/>
      <w:r w:rsidRPr="000400F3">
        <w:rPr>
          <w:sz w:val="24"/>
          <w:szCs w:val="24"/>
        </w:rPr>
        <w:t>contemporary</w:t>
      </w:r>
      <w:proofErr w:type="spellEnd"/>
      <w:r w:rsidRPr="000400F3">
        <w:rPr>
          <w:sz w:val="24"/>
          <w:szCs w:val="24"/>
        </w:rPr>
        <w:t xml:space="preserve"> Prague </w:t>
      </w:r>
      <w:proofErr w:type="spellStart"/>
      <w:r w:rsidRPr="000400F3">
        <w:rPr>
          <w:sz w:val="24"/>
          <w:szCs w:val="24"/>
        </w:rPr>
        <w:t>entitled</w:t>
      </w:r>
      <w:proofErr w:type="spellEnd"/>
      <w:r w:rsidRPr="000400F3">
        <w:rPr>
          <w:sz w:val="24"/>
          <w:szCs w:val="24"/>
        </w:rPr>
        <w:t xml:space="preserve"> </w:t>
      </w:r>
      <w:proofErr w:type="spellStart"/>
      <w:r w:rsidRPr="000400F3">
        <w:rPr>
          <w:i/>
          <w:sz w:val="24"/>
          <w:szCs w:val="24"/>
        </w:rPr>
        <w:t>How</w:t>
      </w:r>
      <w:proofErr w:type="spellEnd"/>
      <w:r w:rsidRPr="000400F3">
        <w:rPr>
          <w:i/>
          <w:sz w:val="24"/>
          <w:szCs w:val="24"/>
        </w:rPr>
        <w:t xml:space="preserve"> to </w:t>
      </w:r>
      <w:proofErr w:type="spellStart"/>
      <w:r w:rsidRPr="000400F3">
        <w:rPr>
          <w:i/>
          <w:sz w:val="24"/>
          <w:szCs w:val="24"/>
        </w:rPr>
        <w:t>Drown</w:t>
      </w:r>
      <w:proofErr w:type="spellEnd"/>
      <w:r w:rsidRPr="000400F3">
        <w:rPr>
          <w:i/>
          <w:sz w:val="24"/>
          <w:szCs w:val="24"/>
        </w:rPr>
        <w:t xml:space="preserve"> Dr. </w:t>
      </w:r>
      <w:proofErr w:type="spellStart"/>
      <w:r w:rsidRPr="000400F3">
        <w:rPr>
          <w:i/>
          <w:sz w:val="24"/>
          <w:szCs w:val="24"/>
        </w:rPr>
        <w:t>Mracek</w:t>
      </w:r>
      <w:proofErr w:type="spellEnd"/>
      <w:r w:rsidRPr="000400F3">
        <w:rPr>
          <w:i/>
          <w:sz w:val="24"/>
          <w:szCs w:val="24"/>
        </w:rPr>
        <w:t xml:space="preserve">, </w:t>
      </w:r>
      <w:proofErr w:type="spellStart"/>
      <w:r w:rsidRPr="000400F3">
        <w:rPr>
          <w:i/>
          <w:sz w:val="24"/>
          <w:szCs w:val="24"/>
        </w:rPr>
        <w:t>the</w:t>
      </w:r>
      <w:proofErr w:type="spellEnd"/>
      <w:r w:rsidRPr="000400F3">
        <w:rPr>
          <w:i/>
          <w:sz w:val="24"/>
          <w:szCs w:val="24"/>
        </w:rPr>
        <w:t xml:space="preserve"> </w:t>
      </w:r>
      <w:proofErr w:type="spellStart"/>
      <w:r w:rsidRPr="000400F3">
        <w:rPr>
          <w:i/>
          <w:sz w:val="24"/>
          <w:szCs w:val="24"/>
        </w:rPr>
        <w:t>Lawyer</w:t>
      </w:r>
      <w:proofErr w:type="spellEnd"/>
      <w:r w:rsidRPr="000400F3">
        <w:rPr>
          <w:sz w:val="24"/>
          <w:szCs w:val="24"/>
        </w:rPr>
        <w:t xml:space="preserve"> </w:t>
      </w:r>
    </w:p>
    <w:p w:rsidR="00006F24" w:rsidRDefault="00006F24" w:rsidP="00006F24">
      <w:pPr>
        <w:jc w:val="both"/>
        <w:rPr>
          <w:sz w:val="24"/>
          <w:szCs w:val="24"/>
        </w:rPr>
      </w:pPr>
    </w:p>
    <w:p w:rsidR="00006F24" w:rsidRDefault="00006F24" w:rsidP="00006F24">
      <w:pPr>
        <w:jc w:val="both"/>
        <w:rPr>
          <w:sz w:val="24"/>
          <w:szCs w:val="24"/>
        </w:rPr>
      </w:pPr>
      <w:r w:rsidRPr="000400F3">
        <w:rPr>
          <w:sz w:val="24"/>
          <w:szCs w:val="24"/>
        </w:rPr>
        <w:lastRenderedPageBreak/>
        <w:t xml:space="preserve">(1974), </w:t>
      </w:r>
      <w:proofErr w:type="spellStart"/>
      <w:r w:rsidRPr="000400F3">
        <w:rPr>
          <w:sz w:val="24"/>
          <w:szCs w:val="24"/>
        </w:rPr>
        <w:t>the</w:t>
      </w:r>
      <w:proofErr w:type="spellEnd"/>
      <w:r w:rsidRPr="000400F3">
        <w:rPr>
          <w:sz w:val="24"/>
          <w:szCs w:val="24"/>
        </w:rPr>
        <w:t xml:space="preserve"> TV </w:t>
      </w:r>
      <w:proofErr w:type="spellStart"/>
      <w:r w:rsidRPr="000400F3">
        <w:rPr>
          <w:sz w:val="24"/>
          <w:szCs w:val="24"/>
        </w:rPr>
        <w:t>series</w:t>
      </w:r>
      <w:proofErr w:type="spellEnd"/>
      <w:r w:rsidRPr="000400F3">
        <w:rPr>
          <w:sz w:val="24"/>
          <w:szCs w:val="24"/>
        </w:rPr>
        <w:t xml:space="preserve"> “Arabela” (1979-80) and</w:t>
      </w:r>
      <w:r w:rsidRPr="000400F3">
        <w:rPr>
          <w:i/>
          <w:iCs/>
          <w:sz w:val="24"/>
          <w:szCs w:val="24"/>
        </w:rPr>
        <w:t xml:space="preserve"> </w:t>
      </w:r>
      <w:r w:rsidRPr="000400F3">
        <w:rPr>
          <w:iCs/>
          <w:sz w:val="24"/>
          <w:szCs w:val="24"/>
        </w:rPr>
        <w:t>“</w:t>
      </w:r>
      <w:proofErr w:type="spellStart"/>
      <w:r w:rsidRPr="000400F3">
        <w:rPr>
          <w:i/>
          <w:iCs/>
          <w:sz w:val="24"/>
          <w:szCs w:val="24"/>
        </w:rPr>
        <w:t>Flying</w:t>
      </w:r>
      <w:proofErr w:type="spellEnd"/>
      <w:r w:rsidRPr="000400F3">
        <w:rPr>
          <w:i/>
          <w:iCs/>
          <w:sz w:val="24"/>
          <w:szCs w:val="24"/>
        </w:rPr>
        <w:t xml:space="preserve"> Čestmír</w:t>
      </w:r>
      <w:r w:rsidRPr="000400F3">
        <w:rPr>
          <w:iCs/>
          <w:sz w:val="24"/>
          <w:szCs w:val="24"/>
        </w:rPr>
        <w:t>” (1983), and</w:t>
      </w:r>
      <w:r w:rsidRPr="000400F3">
        <w:rPr>
          <w:i/>
          <w:iCs/>
          <w:sz w:val="24"/>
          <w:szCs w:val="24"/>
        </w:rPr>
        <w:t xml:space="preserve"> Rumburak</w:t>
      </w:r>
      <w:r w:rsidRPr="000400F3">
        <w:rPr>
          <w:iCs/>
          <w:sz w:val="24"/>
          <w:szCs w:val="24"/>
        </w:rPr>
        <w:t xml:space="preserve"> (1984).</w:t>
      </w:r>
    </w:p>
    <w:p w:rsidR="00006F24" w:rsidRPr="000400F3" w:rsidRDefault="00006F24" w:rsidP="00006F24">
      <w:pPr>
        <w:jc w:val="both"/>
        <w:rPr>
          <w:sz w:val="24"/>
          <w:szCs w:val="24"/>
        </w:rPr>
      </w:pPr>
      <w:r w:rsidRPr="000400F3">
        <w:rPr>
          <w:sz w:val="24"/>
          <w:szCs w:val="24"/>
        </w:rPr>
        <w:t xml:space="preserve">As </w:t>
      </w:r>
      <w:proofErr w:type="spellStart"/>
      <w:r w:rsidRPr="000400F3">
        <w:rPr>
          <w:sz w:val="24"/>
          <w:szCs w:val="24"/>
        </w:rPr>
        <w:t>mentioned</w:t>
      </w:r>
      <w:proofErr w:type="spellEnd"/>
      <w:r w:rsidRPr="000400F3">
        <w:rPr>
          <w:sz w:val="24"/>
          <w:szCs w:val="24"/>
        </w:rPr>
        <w:t xml:space="preserve"> </w:t>
      </w:r>
      <w:proofErr w:type="spellStart"/>
      <w:r w:rsidRPr="000400F3">
        <w:rPr>
          <w:sz w:val="24"/>
          <w:szCs w:val="24"/>
        </w:rPr>
        <w:t>above</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rich</w:t>
      </w:r>
      <w:proofErr w:type="spellEnd"/>
      <w:r w:rsidRPr="000400F3">
        <w:rPr>
          <w:sz w:val="24"/>
          <w:szCs w:val="24"/>
        </w:rPr>
        <w:t xml:space="preserve"> </w:t>
      </w:r>
      <w:proofErr w:type="spellStart"/>
      <w:r w:rsidRPr="000400F3">
        <w:rPr>
          <w:sz w:val="24"/>
          <w:szCs w:val="24"/>
        </w:rPr>
        <w:t>genre</w:t>
      </w:r>
      <w:proofErr w:type="spellEnd"/>
      <w:r w:rsidRPr="000400F3">
        <w:rPr>
          <w:sz w:val="24"/>
          <w:szCs w:val="24"/>
        </w:rPr>
        <w:t xml:space="preserve"> variety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Vorlíček’s</w:t>
      </w:r>
      <w:proofErr w:type="spellEnd"/>
      <w:r w:rsidRPr="000400F3">
        <w:rPr>
          <w:sz w:val="24"/>
          <w:szCs w:val="24"/>
        </w:rPr>
        <w:t xml:space="preserve"> </w:t>
      </w:r>
      <w:proofErr w:type="spellStart"/>
      <w:r w:rsidRPr="000400F3">
        <w:rPr>
          <w:sz w:val="24"/>
          <w:szCs w:val="24"/>
        </w:rPr>
        <w:t>work</w:t>
      </w:r>
      <w:proofErr w:type="spellEnd"/>
      <w:r w:rsidRPr="000400F3">
        <w:rPr>
          <w:sz w:val="24"/>
          <w:szCs w:val="24"/>
        </w:rPr>
        <w:t xml:space="preserve"> </w:t>
      </w:r>
      <w:proofErr w:type="spellStart"/>
      <w:r w:rsidRPr="000400F3">
        <w:rPr>
          <w:sz w:val="24"/>
          <w:szCs w:val="24"/>
        </w:rPr>
        <w:t>was</w:t>
      </w:r>
      <w:proofErr w:type="spellEnd"/>
      <w:r w:rsidRPr="000400F3">
        <w:rPr>
          <w:sz w:val="24"/>
          <w:szCs w:val="24"/>
        </w:rPr>
        <w:t xml:space="preserve"> </w:t>
      </w:r>
      <w:proofErr w:type="spellStart"/>
      <w:r w:rsidRPr="000400F3">
        <w:rPr>
          <w:sz w:val="24"/>
          <w:szCs w:val="24"/>
        </w:rPr>
        <w:t>rounded</w:t>
      </w:r>
      <w:proofErr w:type="spellEnd"/>
      <w:r w:rsidRPr="000400F3">
        <w:rPr>
          <w:sz w:val="24"/>
          <w:szCs w:val="24"/>
        </w:rPr>
        <w:t xml:space="preserve"> </w:t>
      </w:r>
      <w:proofErr w:type="spellStart"/>
      <w:r w:rsidRPr="000400F3">
        <w:rPr>
          <w:sz w:val="24"/>
          <w:szCs w:val="24"/>
        </w:rPr>
        <w:t>out</w:t>
      </w:r>
      <w:proofErr w:type="spellEnd"/>
      <w:r w:rsidRPr="000400F3">
        <w:rPr>
          <w:sz w:val="24"/>
          <w:szCs w:val="24"/>
        </w:rPr>
        <w:t xml:space="preserve"> </w:t>
      </w:r>
      <w:proofErr w:type="spellStart"/>
      <w:r w:rsidRPr="000400F3">
        <w:rPr>
          <w:sz w:val="24"/>
          <w:szCs w:val="24"/>
        </w:rPr>
        <w:t>with</w:t>
      </w:r>
      <w:proofErr w:type="spellEnd"/>
      <w:r w:rsidRPr="000400F3">
        <w:rPr>
          <w:sz w:val="24"/>
          <w:szCs w:val="24"/>
        </w:rPr>
        <w:t xml:space="preserve"> </w:t>
      </w:r>
      <w:proofErr w:type="spellStart"/>
      <w:r w:rsidRPr="000400F3">
        <w:rPr>
          <w:sz w:val="24"/>
          <w:szCs w:val="24"/>
        </w:rPr>
        <w:t>fairy</w:t>
      </w:r>
      <w:proofErr w:type="spellEnd"/>
      <w:r w:rsidRPr="000400F3">
        <w:rPr>
          <w:sz w:val="24"/>
          <w:szCs w:val="24"/>
        </w:rPr>
        <w:t xml:space="preserve"> </w:t>
      </w:r>
      <w:proofErr w:type="spellStart"/>
      <w:r w:rsidRPr="000400F3">
        <w:rPr>
          <w:sz w:val="24"/>
          <w:szCs w:val="24"/>
        </w:rPr>
        <w:t>tales</w:t>
      </w:r>
      <w:proofErr w:type="spellEnd"/>
      <w:r w:rsidRPr="000400F3">
        <w:rPr>
          <w:sz w:val="24"/>
          <w:szCs w:val="24"/>
        </w:rPr>
        <w:t xml:space="preserve"> in </w:t>
      </w:r>
      <w:proofErr w:type="spellStart"/>
      <w:r w:rsidRPr="000400F3">
        <w:rPr>
          <w:sz w:val="24"/>
          <w:szCs w:val="24"/>
        </w:rPr>
        <w:t>the</w:t>
      </w:r>
      <w:proofErr w:type="spellEnd"/>
      <w:r w:rsidRPr="000400F3">
        <w:rPr>
          <w:sz w:val="24"/>
          <w:szCs w:val="24"/>
        </w:rPr>
        <w:t xml:space="preserve"> 1970s and 1980s. </w:t>
      </w:r>
      <w:proofErr w:type="spellStart"/>
      <w:r w:rsidRPr="000400F3">
        <w:rPr>
          <w:sz w:val="24"/>
          <w:szCs w:val="24"/>
        </w:rPr>
        <w:t>Above</w:t>
      </w:r>
      <w:proofErr w:type="spellEnd"/>
      <w:r w:rsidRPr="000400F3">
        <w:rPr>
          <w:sz w:val="24"/>
          <w:szCs w:val="24"/>
        </w:rPr>
        <w:t xml:space="preserve"> </w:t>
      </w:r>
      <w:proofErr w:type="spellStart"/>
      <w:r w:rsidRPr="000400F3">
        <w:rPr>
          <w:sz w:val="24"/>
          <w:szCs w:val="24"/>
        </w:rPr>
        <w:t>all</w:t>
      </w:r>
      <w:proofErr w:type="spellEnd"/>
      <w:r w:rsidRPr="000400F3">
        <w:rPr>
          <w:sz w:val="24"/>
          <w:szCs w:val="24"/>
        </w:rPr>
        <w:t xml:space="preserve">, </w:t>
      </w:r>
      <w:proofErr w:type="spellStart"/>
      <w:r w:rsidRPr="000400F3">
        <w:rPr>
          <w:i/>
          <w:sz w:val="24"/>
          <w:szCs w:val="24"/>
        </w:rPr>
        <w:t>Three</w:t>
      </w:r>
      <w:proofErr w:type="spellEnd"/>
      <w:r w:rsidRPr="000400F3">
        <w:rPr>
          <w:i/>
          <w:sz w:val="24"/>
          <w:szCs w:val="24"/>
        </w:rPr>
        <w:t xml:space="preserve"> </w:t>
      </w:r>
      <w:proofErr w:type="spellStart"/>
      <w:r w:rsidRPr="000400F3">
        <w:rPr>
          <w:i/>
          <w:sz w:val="24"/>
          <w:szCs w:val="24"/>
        </w:rPr>
        <w:t>Wishes</w:t>
      </w:r>
      <w:proofErr w:type="spellEnd"/>
      <w:r w:rsidRPr="000400F3">
        <w:rPr>
          <w:i/>
          <w:sz w:val="24"/>
          <w:szCs w:val="24"/>
        </w:rPr>
        <w:t xml:space="preserve"> </w:t>
      </w:r>
      <w:proofErr w:type="spellStart"/>
      <w:r w:rsidRPr="000400F3">
        <w:rPr>
          <w:i/>
          <w:sz w:val="24"/>
          <w:szCs w:val="24"/>
        </w:rPr>
        <w:t>for</w:t>
      </w:r>
      <w:proofErr w:type="spellEnd"/>
      <w:r w:rsidRPr="000400F3">
        <w:rPr>
          <w:i/>
          <w:sz w:val="24"/>
          <w:szCs w:val="24"/>
        </w:rPr>
        <w:t xml:space="preserve"> </w:t>
      </w:r>
      <w:proofErr w:type="spellStart"/>
      <w:r w:rsidRPr="000400F3">
        <w:rPr>
          <w:i/>
          <w:sz w:val="24"/>
          <w:szCs w:val="24"/>
        </w:rPr>
        <w:t>Cinderella</w:t>
      </w:r>
      <w:proofErr w:type="spellEnd"/>
      <w:r w:rsidRPr="000400F3">
        <w:rPr>
          <w:sz w:val="24"/>
          <w:szCs w:val="24"/>
        </w:rPr>
        <w:t xml:space="preserve"> (1973), </w:t>
      </w:r>
      <w:proofErr w:type="spellStart"/>
      <w:r w:rsidRPr="000400F3">
        <w:rPr>
          <w:sz w:val="24"/>
          <w:szCs w:val="24"/>
        </w:rPr>
        <w:t>awarded</w:t>
      </w:r>
      <w:proofErr w:type="spellEnd"/>
      <w:r w:rsidRPr="000400F3">
        <w:rPr>
          <w:sz w:val="24"/>
          <w:szCs w:val="24"/>
        </w:rPr>
        <w:t xml:space="preserve"> </w:t>
      </w:r>
      <w:proofErr w:type="spellStart"/>
      <w:r w:rsidRPr="000400F3">
        <w:rPr>
          <w:sz w:val="24"/>
          <w:szCs w:val="24"/>
        </w:rPr>
        <w:t>at</w:t>
      </w:r>
      <w:proofErr w:type="spellEnd"/>
      <w:r w:rsidRPr="000400F3">
        <w:rPr>
          <w:sz w:val="24"/>
          <w:szCs w:val="24"/>
        </w:rPr>
        <w:t xml:space="preserve"> a </w:t>
      </w:r>
      <w:proofErr w:type="spellStart"/>
      <w:r w:rsidRPr="000400F3">
        <w:rPr>
          <w:sz w:val="24"/>
          <w:szCs w:val="24"/>
        </w:rPr>
        <w:t>number</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festivals</w:t>
      </w:r>
      <w:proofErr w:type="spellEnd"/>
      <w:r w:rsidRPr="000400F3">
        <w:rPr>
          <w:sz w:val="24"/>
          <w:szCs w:val="24"/>
        </w:rPr>
        <w:t xml:space="preserve">, has </w:t>
      </w:r>
      <w:proofErr w:type="spellStart"/>
      <w:r w:rsidRPr="000400F3">
        <w:rPr>
          <w:sz w:val="24"/>
          <w:szCs w:val="24"/>
        </w:rPr>
        <w:t>become</w:t>
      </w:r>
      <w:proofErr w:type="spellEnd"/>
      <w:r w:rsidRPr="000400F3">
        <w:rPr>
          <w:sz w:val="24"/>
          <w:szCs w:val="24"/>
        </w:rPr>
        <w:t xml:space="preserve"> a </w:t>
      </w:r>
      <w:proofErr w:type="spellStart"/>
      <w:r w:rsidRPr="000400F3">
        <w:rPr>
          <w:sz w:val="24"/>
          <w:szCs w:val="24"/>
        </w:rPr>
        <w:t>Christmas</w:t>
      </w:r>
      <w:proofErr w:type="spellEnd"/>
      <w:r w:rsidRPr="000400F3">
        <w:rPr>
          <w:sz w:val="24"/>
          <w:szCs w:val="24"/>
        </w:rPr>
        <w:t xml:space="preserve"> </w:t>
      </w:r>
      <w:proofErr w:type="spellStart"/>
      <w:r w:rsidRPr="000400F3">
        <w:rPr>
          <w:sz w:val="24"/>
          <w:szCs w:val="24"/>
        </w:rPr>
        <w:t>holiday</w:t>
      </w:r>
      <w:proofErr w:type="spellEnd"/>
      <w:r w:rsidRPr="000400F3">
        <w:rPr>
          <w:sz w:val="24"/>
          <w:szCs w:val="24"/>
        </w:rPr>
        <w:t xml:space="preserve"> </w:t>
      </w:r>
      <w:proofErr w:type="spellStart"/>
      <w:r w:rsidRPr="000400F3">
        <w:rPr>
          <w:sz w:val="24"/>
          <w:szCs w:val="24"/>
        </w:rPr>
        <w:t>classic</w:t>
      </w:r>
      <w:proofErr w:type="spellEnd"/>
      <w:r w:rsidRPr="000400F3">
        <w:rPr>
          <w:sz w:val="24"/>
          <w:szCs w:val="24"/>
        </w:rPr>
        <w:t xml:space="preserve"> on Czech </w:t>
      </w:r>
      <w:proofErr w:type="spellStart"/>
      <w:r w:rsidRPr="000400F3">
        <w:rPr>
          <w:sz w:val="24"/>
          <w:szCs w:val="24"/>
        </w:rPr>
        <w:t>television</w:t>
      </w:r>
      <w:proofErr w:type="spellEnd"/>
      <w:r w:rsidRPr="000400F3">
        <w:rPr>
          <w:sz w:val="24"/>
          <w:szCs w:val="24"/>
        </w:rPr>
        <w:t xml:space="preserve">, and </w:t>
      </w:r>
      <w:proofErr w:type="spellStart"/>
      <w:r w:rsidRPr="000400F3">
        <w:rPr>
          <w:sz w:val="24"/>
          <w:szCs w:val="24"/>
        </w:rPr>
        <w:t>despite</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more </w:t>
      </w:r>
      <w:proofErr w:type="spellStart"/>
      <w:r w:rsidRPr="000400F3">
        <w:rPr>
          <w:sz w:val="24"/>
          <w:szCs w:val="24"/>
        </w:rPr>
        <w:t>than</w:t>
      </w:r>
      <w:proofErr w:type="spellEnd"/>
      <w:r w:rsidRPr="000400F3">
        <w:rPr>
          <w:sz w:val="24"/>
          <w:szCs w:val="24"/>
        </w:rPr>
        <w:t xml:space="preserve"> </w:t>
      </w:r>
      <w:proofErr w:type="spellStart"/>
      <w:r w:rsidRPr="000400F3">
        <w:rPr>
          <w:sz w:val="24"/>
          <w:szCs w:val="24"/>
        </w:rPr>
        <w:t>four</w:t>
      </w:r>
      <w:proofErr w:type="spellEnd"/>
      <w:r w:rsidRPr="000400F3">
        <w:rPr>
          <w:sz w:val="24"/>
          <w:szCs w:val="24"/>
        </w:rPr>
        <w:t xml:space="preserve"> </w:t>
      </w:r>
      <w:proofErr w:type="spellStart"/>
      <w:r w:rsidRPr="000400F3">
        <w:rPr>
          <w:sz w:val="24"/>
          <w:szCs w:val="24"/>
        </w:rPr>
        <w:t>decades</w:t>
      </w:r>
      <w:proofErr w:type="spellEnd"/>
      <w:r w:rsidRPr="000400F3">
        <w:rPr>
          <w:sz w:val="24"/>
          <w:szCs w:val="24"/>
        </w:rPr>
        <w:t xml:space="preserve"> </w:t>
      </w:r>
      <w:proofErr w:type="spellStart"/>
      <w:r w:rsidRPr="000400F3">
        <w:rPr>
          <w:sz w:val="24"/>
          <w:szCs w:val="24"/>
        </w:rPr>
        <w:t>since</w:t>
      </w:r>
      <w:proofErr w:type="spellEnd"/>
      <w:r w:rsidRPr="000400F3">
        <w:rPr>
          <w:sz w:val="24"/>
          <w:szCs w:val="24"/>
        </w:rPr>
        <w:t xml:space="preserve"> </w:t>
      </w:r>
      <w:proofErr w:type="spellStart"/>
      <w:r w:rsidRPr="000400F3">
        <w:rPr>
          <w:sz w:val="24"/>
          <w:szCs w:val="24"/>
        </w:rPr>
        <w:t>its</w:t>
      </w:r>
      <w:proofErr w:type="spellEnd"/>
      <w:r w:rsidRPr="000400F3">
        <w:rPr>
          <w:sz w:val="24"/>
          <w:szCs w:val="24"/>
        </w:rPr>
        <w:t xml:space="preserve"> </w:t>
      </w:r>
      <w:proofErr w:type="spellStart"/>
      <w:r w:rsidRPr="000400F3">
        <w:rPr>
          <w:sz w:val="24"/>
          <w:szCs w:val="24"/>
        </w:rPr>
        <w:t>release</w:t>
      </w:r>
      <w:proofErr w:type="spellEnd"/>
      <w:r w:rsidRPr="000400F3">
        <w:rPr>
          <w:sz w:val="24"/>
          <w:szCs w:val="24"/>
        </w:rPr>
        <w:t xml:space="preserve">, </w:t>
      </w:r>
      <w:proofErr w:type="spellStart"/>
      <w:r w:rsidRPr="000400F3">
        <w:rPr>
          <w:sz w:val="24"/>
          <w:szCs w:val="24"/>
        </w:rPr>
        <w:t>each</w:t>
      </w:r>
      <w:proofErr w:type="spellEnd"/>
      <w:r w:rsidRPr="000400F3">
        <w:rPr>
          <w:sz w:val="24"/>
          <w:szCs w:val="24"/>
        </w:rPr>
        <w:t xml:space="preserve"> </w:t>
      </w:r>
      <w:proofErr w:type="spellStart"/>
      <w:r w:rsidRPr="000400F3">
        <w:rPr>
          <w:sz w:val="24"/>
          <w:szCs w:val="24"/>
        </w:rPr>
        <w:t>year</w:t>
      </w:r>
      <w:proofErr w:type="spellEnd"/>
      <w:r w:rsidRPr="000400F3">
        <w:rPr>
          <w:sz w:val="24"/>
          <w:szCs w:val="24"/>
        </w:rPr>
        <w:t xml:space="preserve"> </w:t>
      </w:r>
      <w:proofErr w:type="spellStart"/>
      <w:r w:rsidRPr="000400F3">
        <w:rPr>
          <w:sz w:val="24"/>
          <w:szCs w:val="24"/>
        </w:rPr>
        <w:t>it</w:t>
      </w:r>
      <w:proofErr w:type="spellEnd"/>
      <w:r w:rsidRPr="000400F3">
        <w:rPr>
          <w:sz w:val="24"/>
          <w:szCs w:val="24"/>
        </w:rPr>
        <w:t xml:space="preserve"> </w:t>
      </w:r>
      <w:proofErr w:type="spellStart"/>
      <w:r w:rsidRPr="000400F3">
        <w:rPr>
          <w:sz w:val="24"/>
          <w:szCs w:val="24"/>
        </w:rPr>
        <w:t>airs</w:t>
      </w:r>
      <w:proofErr w:type="spellEnd"/>
      <w:r w:rsidRPr="000400F3">
        <w:rPr>
          <w:sz w:val="24"/>
          <w:szCs w:val="24"/>
        </w:rPr>
        <w:t xml:space="preserve"> on TV to </w:t>
      </w:r>
      <w:proofErr w:type="spellStart"/>
      <w:r w:rsidRPr="000400F3">
        <w:rPr>
          <w:sz w:val="24"/>
          <w:szCs w:val="24"/>
        </w:rPr>
        <w:t>high</w:t>
      </w:r>
      <w:proofErr w:type="spellEnd"/>
      <w:r w:rsidRPr="000400F3">
        <w:rPr>
          <w:sz w:val="24"/>
          <w:szCs w:val="24"/>
        </w:rPr>
        <w:t xml:space="preserve"> </w:t>
      </w:r>
      <w:proofErr w:type="spellStart"/>
      <w:r w:rsidRPr="000400F3">
        <w:rPr>
          <w:sz w:val="24"/>
          <w:szCs w:val="24"/>
        </w:rPr>
        <w:t>ratings</w:t>
      </w:r>
      <w:proofErr w:type="spellEnd"/>
      <w:r w:rsidRPr="000400F3">
        <w:rPr>
          <w:sz w:val="24"/>
          <w:szCs w:val="24"/>
        </w:rPr>
        <w:t xml:space="preserve">. Václav Vorlíček </w:t>
      </w:r>
      <w:proofErr w:type="spellStart"/>
      <w:r w:rsidRPr="000400F3">
        <w:rPr>
          <w:sz w:val="24"/>
          <w:szCs w:val="24"/>
        </w:rPr>
        <w:t>pursued</w:t>
      </w:r>
      <w:proofErr w:type="spellEnd"/>
      <w:r w:rsidRPr="000400F3">
        <w:rPr>
          <w:sz w:val="24"/>
          <w:szCs w:val="24"/>
        </w:rPr>
        <w:t xml:space="preserve"> </w:t>
      </w:r>
      <w:proofErr w:type="spellStart"/>
      <w:r w:rsidRPr="000400F3">
        <w:rPr>
          <w:sz w:val="24"/>
          <w:szCs w:val="24"/>
        </w:rPr>
        <w:t>another</w:t>
      </w:r>
      <w:proofErr w:type="spellEnd"/>
      <w:r w:rsidRPr="000400F3">
        <w:rPr>
          <w:sz w:val="24"/>
          <w:szCs w:val="24"/>
        </w:rPr>
        <w:t xml:space="preserve"> </w:t>
      </w:r>
      <w:proofErr w:type="spellStart"/>
      <w:r w:rsidRPr="000400F3">
        <w:rPr>
          <w:sz w:val="24"/>
          <w:szCs w:val="24"/>
        </w:rPr>
        <w:t>fairytale</w:t>
      </w:r>
      <w:proofErr w:type="spellEnd"/>
      <w:r w:rsidRPr="000400F3">
        <w:rPr>
          <w:sz w:val="24"/>
          <w:szCs w:val="24"/>
        </w:rPr>
        <w:t xml:space="preserve"> story in </w:t>
      </w:r>
      <w:proofErr w:type="spellStart"/>
      <w:r w:rsidRPr="000400F3">
        <w:rPr>
          <w:i/>
          <w:sz w:val="24"/>
          <w:szCs w:val="24"/>
        </w:rPr>
        <w:t>How</w:t>
      </w:r>
      <w:proofErr w:type="spellEnd"/>
      <w:r w:rsidRPr="000400F3">
        <w:rPr>
          <w:i/>
          <w:sz w:val="24"/>
          <w:szCs w:val="24"/>
        </w:rPr>
        <w:t xml:space="preserve"> to </w:t>
      </w:r>
      <w:proofErr w:type="spellStart"/>
      <w:r w:rsidRPr="000400F3">
        <w:rPr>
          <w:i/>
          <w:sz w:val="24"/>
          <w:szCs w:val="24"/>
        </w:rPr>
        <w:t>Wake</w:t>
      </w:r>
      <w:proofErr w:type="spellEnd"/>
      <w:r w:rsidRPr="000400F3">
        <w:rPr>
          <w:i/>
          <w:sz w:val="24"/>
          <w:szCs w:val="24"/>
        </w:rPr>
        <w:t xml:space="preserve"> up </w:t>
      </w:r>
      <w:proofErr w:type="spellStart"/>
      <w:r w:rsidRPr="000400F3">
        <w:rPr>
          <w:i/>
          <w:sz w:val="24"/>
          <w:szCs w:val="24"/>
        </w:rPr>
        <w:t>Princesses</w:t>
      </w:r>
      <w:proofErr w:type="spellEnd"/>
      <w:r w:rsidRPr="000400F3">
        <w:rPr>
          <w:sz w:val="24"/>
          <w:szCs w:val="24"/>
        </w:rPr>
        <w:t xml:space="preserve"> (1977), a </w:t>
      </w:r>
      <w:proofErr w:type="spellStart"/>
      <w:r w:rsidRPr="000400F3">
        <w:rPr>
          <w:sz w:val="24"/>
          <w:szCs w:val="24"/>
        </w:rPr>
        <w:t>loose</w:t>
      </w:r>
      <w:proofErr w:type="spellEnd"/>
      <w:r w:rsidRPr="000400F3">
        <w:rPr>
          <w:sz w:val="24"/>
          <w:szCs w:val="24"/>
        </w:rPr>
        <w:t xml:space="preserve"> </w:t>
      </w:r>
      <w:proofErr w:type="spellStart"/>
      <w:r w:rsidRPr="000400F3">
        <w:rPr>
          <w:sz w:val="24"/>
          <w:szCs w:val="24"/>
        </w:rPr>
        <w:t>adaptation</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i/>
          <w:sz w:val="24"/>
          <w:szCs w:val="24"/>
        </w:rPr>
        <w:t>Sleeping</w:t>
      </w:r>
      <w:proofErr w:type="spellEnd"/>
      <w:r w:rsidRPr="000400F3">
        <w:rPr>
          <w:i/>
          <w:sz w:val="24"/>
          <w:szCs w:val="24"/>
        </w:rPr>
        <w:t xml:space="preserve"> </w:t>
      </w:r>
      <w:proofErr w:type="spellStart"/>
      <w:r w:rsidRPr="000400F3">
        <w:rPr>
          <w:i/>
          <w:sz w:val="24"/>
          <w:szCs w:val="24"/>
        </w:rPr>
        <w:t>Beauty</w:t>
      </w:r>
      <w:proofErr w:type="spellEnd"/>
      <w:r w:rsidRPr="000400F3">
        <w:rPr>
          <w:sz w:val="24"/>
          <w:szCs w:val="24"/>
        </w:rPr>
        <w:t xml:space="preserve">, </w:t>
      </w:r>
      <w:proofErr w:type="spellStart"/>
      <w:r w:rsidRPr="000400F3">
        <w:rPr>
          <w:sz w:val="24"/>
          <w:szCs w:val="24"/>
        </w:rPr>
        <w:t>while</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third</w:t>
      </w:r>
      <w:proofErr w:type="spellEnd"/>
      <w:r w:rsidRPr="000400F3">
        <w:rPr>
          <w:sz w:val="24"/>
          <w:szCs w:val="24"/>
        </w:rPr>
        <w:t xml:space="preserve"> in his </w:t>
      </w:r>
      <w:proofErr w:type="spellStart"/>
      <w:r w:rsidRPr="000400F3">
        <w:rPr>
          <w:sz w:val="24"/>
          <w:szCs w:val="24"/>
        </w:rPr>
        <w:t>series</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fairytale</w:t>
      </w:r>
      <w:proofErr w:type="spellEnd"/>
      <w:r w:rsidRPr="000400F3">
        <w:rPr>
          <w:sz w:val="24"/>
          <w:szCs w:val="24"/>
        </w:rPr>
        <w:t xml:space="preserve"> </w:t>
      </w:r>
      <w:proofErr w:type="spellStart"/>
      <w:r w:rsidRPr="000400F3">
        <w:rPr>
          <w:sz w:val="24"/>
          <w:szCs w:val="24"/>
        </w:rPr>
        <w:t>modernizations</w:t>
      </w:r>
      <w:proofErr w:type="spellEnd"/>
      <w:r w:rsidRPr="000400F3">
        <w:rPr>
          <w:sz w:val="24"/>
          <w:szCs w:val="24"/>
        </w:rPr>
        <w:t xml:space="preserve"> </w:t>
      </w:r>
      <w:proofErr w:type="spellStart"/>
      <w:r w:rsidRPr="000400F3">
        <w:rPr>
          <w:sz w:val="24"/>
          <w:szCs w:val="24"/>
        </w:rPr>
        <w:t>became</w:t>
      </w:r>
      <w:proofErr w:type="spellEnd"/>
      <w:r w:rsidRPr="000400F3">
        <w:rPr>
          <w:sz w:val="24"/>
          <w:szCs w:val="24"/>
        </w:rPr>
        <w:t xml:space="preserve"> </w:t>
      </w:r>
      <w:proofErr w:type="spellStart"/>
      <w:r w:rsidRPr="000400F3">
        <w:rPr>
          <w:i/>
          <w:sz w:val="24"/>
          <w:szCs w:val="24"/>
        </w:rPr>
        <w:t>The</w:t>
      </w:r>
      <w:proofErr w:type="spellEnd"/>
      <w:r w:rsidRPr="000400F3">
        <w:rPr>
          <w:i/>
          <w:sz w:val="24"/>
          <w:szCs w:val="24"/>
        </w:rPr>
        <w:t xml:space="preserve"> Prince and </w:t>
      </w:r>
      <w:proofErr w:type="spellStart"/>
      <w:r w:rsidRPr="000400F3">
        <w:rPr>
          <w:i/>
          <w:sz w:val="24"/>
          <w:szCs w:val="24"/>
        </w:rPr>
        <w:t>the</w:t>
      </w:r>
      <w:proofErr w:type="spellEnd"/>
      <w:r w:rsidRPr="000400F3">
        <w:rPr>
          <w:i/>
          <w:sz w:val="24"/>
          <w:szCs w:val="24"/>
        </w:rPr>
        <w:t xml:space="preserve"> </w:t>
      </w:r>
      <w:proofErr w:type="spellStart"/>
      <w:r w:rsidRPr="000400F3">
        <w:rPr>
          <w:i/>
          <w:sz w:val="24"/>
          <w:szCs w:val="24"/>
        </w:rPr>
        <w:t>Evening</w:t>
      </w:r>
      <w:proofErr w:type="spellEnd"/>
      <w:r w:rsidRPr="000400F3">
        <w:rPr>
          <w:i/>
          <w:sz w:val="24"/>
          <w:szCs w:val="24"/>
        </w:rPr>
        <w:t xml:space="preserve"> Star</w:t>
      </w:r>
      <w:r w:rsidRPr="000400F3">
        <w:rPr>
          <w:sz w:val="24"/>
          <w:szCs w:val="24"/>
        </w:rPr>
        <w:t xml:space="preserve"> (1978).</w:t>
      </w:r>
    </w:p>
    <w:p w:rsidR="00006F24" w:rsidRPr="000400F3" w:rsidRDefault="00006F24" w:rsidP="00006F24">
      <w:pPr>
        <w:jc w:val="both"/>
        <w:rPr>
          <w:sz w:val="24"/>
          <w:szCs w:val="24"/>
        </w:rPr>
      </w:pPr>
      <w:proofErr w:type="spellStart"/>
      <w:r w:rsidRPr="000400F3">
        <w:rPr>
          <w:sz w:val="24"/>
          <w:szCs w:val="24"/>
        </w:rPr>
        <w:t>The</w:t>
      </w:r>
      <w:proofErr w:type="spellEnd"/>
      <w:r w:rsidRPr="000400F3">
        <w:rPr>
          <w:sz w:val="24"/>
          <w:szCs w:val="24"/>
        </w:rPr>
        <w:t xml:space="preserve"> </w:t>
      </w:r>
      <w:proofErr w:type="spellStart"/>
      <w:r w:rsidRPr="000400F3">
        <w:rPr>
          <w:sz w:val="24"/>
          <w:szCs w:val="24"/>
        </w:rPr>
        <w:t>fairytale</w:t>
      </w:r>
      <w:proofErr w:type="spellEnd"/>
      <w:r w:rsidRPr="000400F3">
        <w:rPr>
          <w:sz w:val="24"/>
          <w:szCs w:val="24"/>
        </w:rPr>
        <w:t xml:space="preserve"> </w:t>
      </w:r>
      <w:proofErr w:type="spellStart"/>
      <w:r w:rsidRPr="000400F3">
        <w:rPr>
          <w:sz w:val="24"/>
          <w:szCs w:val="24"/>
        </w:rPr>
        <w:t>genre</w:t>
      </w:r>
      <w:proofErr w:type="spellEnd"/>
      <w:r w:rsidRPr="000400F3">
        <w:rPr>
          <w:sz w:val="24"/>
          <w:szCs w:val="24"/>
        </w:rPr>
        <w:t xml:space="preserve"> </w:t>
      </w:r>
      <w:proofErr w:type="spellStart"/>
      <w:r w:rsidRPr="000400F3">
        <w:rPr>
          <w:sz w:val="24"/>
          <w:szCs w:val="24"/>
        </w:rPr>
        <w:t>is</w:t>
      </w:r>
      <w:proofErr w:type="spellEnd"/>
      <w:r w:rsidRPr="000400F3">
        <w:rPr>
          <w:sz w:val="24"/>
          <w:szCs w:val="24"/>
        </w:rPr>
        <w:t xml:space="preserve"> </w:t>
      </w:r>
      <w:proofErr w:type="spellStart"/>
      <w:r w:rsidRPr="000400F3">
        <w:rPr>
          <w:sz w:val="24"/>
          <w:szCs w:val="24"/>
        </w:rPr>
        <w:t>also</w:t>
      </w:r>
      <w:proofErr w:type="spellEnd"/>
      <w:r w:rsidRPr="000400F3">
        <w:rPr>
          <w:sz w:val="24"/>
          <w:szCs w:val="24"/>
        </w:rPr>
        <w:t xml:space="preserve"> </w:t>
      </w:r>
      <w:proofErr w:type="spellStart"/>
      <w:r w:rsidRPr="000400F3">
        <w:rPr>
          <w:sz w:val="24"/>
          <w:szCs w:val="24"/>
        </w:rPr>
        <w:t>typical</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Vorlíček’s</w:t>
      </w:r>
      <w:proofErr w:type="spellEnd"/>
      <w:r w:rsidRPr="000400F3">
        <w:rPr>
          <w:sz w:val="24"/>
          <w:szCs w:val="24"/>
        </w:rPr>
        <w:t xml:space="preserve"> </w:t>
      </w:r>
      <w:proofErr w:type="spellStart"/>
      <w:r w:rsidRPr="000400F3">
        <w:rPr>
          <w:sz w:val="24"/>
          <w:szCs w:val="24"/>
        </w:rPr>
        <w:t>work</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past 20 </w:t>
      </w:r>
      <w:proofErr w:type="spellStart"/>
      <w:r w:rsidRPr="000400F3">
        <w:rPr>
          <w:sz w:val="24"/>
          <w:szCs w:val="24"/>
        </w:rPr>
        <w:t>years</w:t>
      </w:r>
      <w:proofErr w:type="spellEnd"/>
      <w:r w:rsidRPr="000400F3">
        <w:rPr>
          <w:sz w:val="24"/>
          <w:szCs w:val="24"/>
        </w:rPr>
        <w:t xml:space="preserve"> – </w:t>
      </w:r>
      <w:proofErr w:type="spellStart"/>
      <w:r w:rsidRPr="000400F3">
        <w:rPr>
          <w:i/>
          <w:sz w:val="24"/>
          <w:szCs w:val="24"/>
        </w:rPr>
        <w:t>The</w:t>
      </w:r>
      <w:proofErr w:type="spellEnd"/>
      <w:r w:rsidRPr="000400F3">
        <w:rPr>
          <w:i/>
          <w:sz w:val="24"/>
          <w:szCs w:val="24"/>
        </w:rPr>
        <w:t xml:space="preserve"> </w:t>
      </w:r>
      <w:proofErr w:type="spellStart"/>
      <w:r w:rsidRPr="000400F3">
        <w:rPr>
          <w:i/>
          <w:sz w:val="24"/>
          <w:szCs w:val="24"/>
        </w:rPr>
        <w:t>Firebird</w:t>
      </w:r>
      <w:proofErr w:type="spellEnd"/>
      <w:r w:rsidRPr="000400F3">
        <w:rPr>
          <w:sz w:val="24"/>
          <w:szCs w:val="24"/>
        </w:rPr>
        <w:t xml:space="preserve"> (1997) and </w:t>
      </w:r>
      <w:proofErr w:type="spellStart"/>
      <w:r w:rsidRPr="000400F3">
        <w:rPr>
          <w:i/>
          <w:sz w:val="24"/>
          <w:szCs w:val="24"/>
        </w:rPr>
        <w:t>Queen</w:t>
      </w:r>
      <w:proofErr w:type="spellEnd"/>
      <w:r w:rsidRPr="000400F3">
        <w:rPr>
          <w:i/>
          <w:sz w:val="24"/>
          <w:szCs w:val="24"/>
        </w:rPr>
        <w:t xml:space="preserve"> </w:t>
      </w:r>
      <w:proofErr w:type="spellStart"/>
      <w:r w:rsidRPr="000400F3">
        <w:rPr>
          <w:i/>
          <w:sz w:val="24"/>
          <w:szCs w:val="24"/>
        </w:rPr>
        <w:t>of</w:t>
      </w:r>
      <w:proofErr w:type="spellEnd"/>
      <w:r w:rsidRPr="000400F3">
        <w:rPr>
          <w:i/>
          <w:sz w:val="24"/>
          <w:szCs w:val="24"/>
        </w:rPr>
        <w:t xml:space="preserve"> </w:t>
      </w:r>
      <w:proofErr w:type="spellStart"/>
      <w:r w:rsidRPr="000400F3">
        <w:rPr>
          <w:i/>
          <w:sz w:val="24"/>
          <w:szCs w:val="24"/>
        </w:rPr>
        <w:t>the</w:t>
      </w:r>
      <w:proofErr w:type="spellEnd"/>
      <w:r w:rsidRPr="000400F3">
        <w:rPr>
          <w:i/>
          <w:sz w:val="24"/>
          <w:szCs w:val="24"/>
        </w:rPr>
        <w:t xml:space="preserve"> </w:t>
      </w:r>
      <w:proofErr w:type="spellStart"/>
      <w:r w:rsidRPr="000400F3">
        <w:rPr>
          <w:i/>
          <w:sz w:val="24"/>
          <w:szCs w:val="24"/>
        </w:rPr>
        <w:t>Lake</w:t>
      </w:r>
      <w:proofErr w:type="spellEnd"/>
      <w:r w:rsidRPr="000400F3">
        <w:rPr>
          <w:sz w:val="24"/>
          <w:szCs w:val="24"/>
        </w:rPr>
        <w:t xml:space="preserve"> (1998). His </w:t>
      </w:r>
      <w:proofErr w:type="spellStart"/>
      <w:r w:rsidRPr="000400F3">
        <w:rPr>
          <w:sz w:val="24"/>
          <w:szCs w:val="24"/>
        </w:rPr>
        <w:t>latest</w:t>
      </w:r>
      <w:proofErr w:type="spellEnd"/>
      <w:r w:rsidRPr="000400F3">
        <w:rPr>
          <w:sz w:val="24"/>
          <w:szCs w:val="24"/>
        </w:rPr>
        <w:t xml:space="preserve"> film to </w:t>
      </w:r>
      <w:proofErr w:type="spellStart"/>
      <w:r w:rsidRPr="000400F3">
        <w:rPr>
          <w:sz w:val="24"/>
          <w:szCs w:val="24"/>
        </w:rPr>
        <w:t>date</w:t>
      </w:r>
      <w:proofErr w:type="spellEnd"/>
      <w:r w:rsidRPr="000400F3">
        <w:rPr>
          <w:sz w:val="24"/>
          <w:szCs w:val="24"/>
        </w:rPr>
        <w:t xml:space="preserve"> </w:t>
      </w:r>
      <w:proofErr w:type="spellStart"/>
      <w:r w:rsidRPr="000400F3">
        <w:rPr>
          <w:sz w:val="24"/>
          <w:szCs w:val="24"/>
        </w:rPr>
        <w:t>was</w:t>
      </w:r>
      <w:proofErr w:type="spellEnd"/>
      <w:r w:rsidRPr="000400F3">
        <w:rPr>
          <w:sz w:val="24"/>
          <w:szCs w:val="24"/>
        </w:rPr>
        <w:t xml:space="preserve">, </w:t>
      </w:r>
      <w:proofErr w:type="spellStart"/>
      <w:r w:rsidRPr="000400F3">
        <w:rPr>
          <w:i/>
          <w:sz w:val="24"/>
          <w:szCs w:val="24"/>
        </w:rPr>
        <w:t>Little</w:t>
      </w:r>
      <w:proofErr w:type="spellEnd"/>
      <w:r w:rsidRPr="000400F3">
        <w:rPr>
          <w:i/>
          <w:sz w:val="24"/>
          <w:szCs w:val="24"/>
        </w:rPr>
        <w:t xml:space="preserve"> </w:t>
      </w:r>
      <w:proofErr w:type="spellStart"/>
      <w:r w:rsidRPr="000400F3">
        <w:rPr>
          <w:i/>
          <w:sz w:val="24"/>
          <w:szCs w:val="24"/>
        </w:rPr>
        <w:t>Witch</w:t>
      </w:r>
      <w:proofErr w:type="spellEnd"/>
      <w:r w:rsidRPr="000400F3">
        <w:rPr>
          <w:i/>
          <w:sz w:val="24"/>
          <w:szCs w:val="24"/>
        </w:rPr>
        <w:t xml:space="preserve"> on a </w:t>
      </w:r>
      <w:proofErr w:type="spellStart"/>
      <w:r w:rsidRPr="000400F3">
        <w:rPr>
          <w:i/>
          <w:sz w:val="24"/>
          <w:szCs w:val="24"/>
        </w:rPr>
        <w:t>Broomstick</w:t>
      </w:r>
      <w:proofErr w:type="spellEnd"/>
      <w:r w:rsidRPr="000400F3">
        <w:rPr>
          <w:sz w:val="24"/>
          <w:szCs w:val="24"/>
        </w:rPr>
        <w:t xml:space="preserve"> (2011), a </w:t>
      </w:r>
      <w:proofErr w:type="spellStart"/>
      <w:r w:rsidRPr="000400F3">
        <w:rPr>
          <w:sz w:val="24"/>
          <w:szCs w:val="24"/>
        </w:rPr>
        <w:t>loose</w:t>
      </w:r>
      <w:proofErr w:type="spellEnd"/>
      <w:r w:rsidRPr="000400F3">
        <w:rPr>
          <w:sz w:val="24"/>
          <w:szCs w:val="24"/>
        </w:rPr>
        <w:t xml:space="preserve"> </w:t>
      </w:r>
      <w:proofErr w:type="spellStart"/>
      <w:r w:rsidRPr="000400F3">
        <w:rPr>
          <w:sz w:val="24"/>
          <w:szCs w:val="24"/>
        </w:rPr>
        <w:t>continuation</w:t>
      </w:r>
      <w:proofErr w:type="spellEnd"/>
      <w:r w:rsidRPr="000400F3">
        <w:rPr>
          <w:sz w:val="24"/>
          <w:szCs w:val="24"/>
        </w:rPr>
        <w:t xml:space="preserve"> </w:t>
      </w:r>
      <w:proofErr w:type="spellStart"/>
      <w:r w:rsidRPr="000400F3">
        <w:rPr>
          <w:sz w:val="24"/>
          <w:szCs w:val="24"/>
        </w:rPr>
        <w:t>of</w:t>
      </w:r>
      <w:proofErr w:type="spellEnd"/>
      <w:r w:rsidRPr="000400F3">
        <w:rPr>
          <w:sz w:val="24"/>
          <w:szCs w:val="24"/>
        </w:rPr>
        <w:t xml:space="preserve"> </w:t>
      </w:r>
      <w:proofErr w:type="spellStart"/>
      <w:r w:rsidRPr="000400F3">
        <w:rPr>
          <w:sz w:val="24"/>
          <w:szCs w:val="24"/>
        </w:rPr>
        <w:t>the</w:t>
      </w:r>
      <w:proofErr w:type="spellEnd"/>
      <w:r w:rsidRPr="000400F3">
        <w:rPr>
          <w:sz w:val="24"/>
          <w:szCs w:val="24"/>
        </w:rPr>
        <w:t xml:space="preserve"> </w:t>
      </w:r>
      <w:proofErr w:type="spellStart"/>
      <w:r w:rsidRPr="000400F3">
        <w:rPr>
          <w:sz w:val="24"/>
          <w:szCs w:val="24"/>
        </w:rPr>
        <w:t>successful</w:t>
      </w:r>
      <w:proofErr w:type="spellEnd"/>
      <w:r w:rsidRPr="000400F3">
        <w:rPr>
          <w:sz w:val="24"/>
          <w:szCs w:val="24"/>
        </w:rPr>
        <w:t xml:space="preserve"> </w:t>
      </w:r>
      <w:r w:rsidRPr="000400F3">
        <w:rPr>
          <w:i/>
          <w:sz w:val="24"/>
          <w:szCs w:val="24"/>
        </w:rPr>
        <w:t xml:space="preserve">Girl on </w:t>
      </w:r>
      <w:proofErr w:type="spellStart"/>
      <w:r w:rsidRPr="000400F3">
        <w:rPr>
          <w:i/>
          <w:sz w:val="24"/>
          <w:szCs w:val="24"/>
        </w:rPr>
        <w:t>the</w:t>
      </w:r>
      <w:proofErr w:type="spellEnd"/>
      <w:r w:rsidRPr="000400F3">
        <w:rPr>
          <w:i/>
          <w:sz w:val="24"/>
          <w:szCs w:val="24"/>
        </w:rPr>
        <w:t xml:space="preserve"> </w:t>
      </w:r>
      <w:proofErr w:type="spellStart"/>
      <w:r w:rsidRPr="000400F3">
        <w:rPr>
          <w:i/>
          <w:sz w:val="24"/>
          <w:szCs w:val="24"/>
        </w:rPr>
        <w:t>Broomstick</w:t>
      </w:r>
      <w:proofErr w:type="spellEnd"/>
      <w:r w:rsidRPr="000400F3">
        <w:rPr>
          <w:sz w:val="24"/>
          <w:szCs w:val="24"/>
        </w:rPr>
        <w:t>.</w:t>
      </w:r>
    </w:p>
    <w:p w:rsidR="00006F24" w:rsidRDefault="00006F24" w:rsidP="00006F24">
      <w:pPr>
        <w:pStyle w:val="Bezmezer"/>
        <w:spacing w:line="276" w:lineRule="auto"/>
        <w:jc w:val="center"/>
        <w:rPr>
          <w:rFonts w:ascii="Arial" w:hAnsi="Arial" w:cs="Arial"/>
          <w:b/>
          <w:sz w:val="24"/>
          <w:szCs w:val="24"/>
          <w:lang w:val="en-US"/>
        </w:rPr>
      </w:pPr>
    </w:p>
    <w:p w:rsidR="00006F24" w:rsidRDefault="00006F24" w:rsidP="00006F24">
      <w:pPr>
        <w:pStyle w:val="Bezmezer"/>
        <w:spacing w:line="276" w:lineRule="auto"/>
        <w:jc w:val="center"/>
        <w:rPr>
          <w:rFonts w:ascii="Arial" w:hAnsi="Arial" w:cs="Arial"/>
          <w:b/>
          <w:sz w:val="24"/>
          <w:szCs w:val="24"/>
          <w:lang w:val="en-US" w:eastAsia="cs-CZ"/>
        </w:rPr>
      </w:pPr>
    </w:p>
    <w:p w:rsidR="00006F24" w:rsidRDefault="00006F24" w:rsidP="00006F24">
      <w:pPr>
        <w:pStyle w:val="Bezmezer"/>
        <w:spacing w:line="276" w:lineRule="auto"/>
        <w:jc w:val="center"/>
        <w:rPr>
          <w:rFonts w:ascii="Arial" w:hAnsi="Arial" w:cs="Arial"/>
          <w:b/>
          <w:sz w:val="24"/>
          <w:szCs w:val="24"/>
          <w:lang w:val="en-US" w:eastAsia="cs-CZ"/>
        </w:rPr>
      </w:pPr>
    </w:p>
    <w:p w:rsidR="00006F24" w:rsidRDefault="00006F24" w:rsidP="00006F24">
      <w:pPr>
        <w:pStyle w:val="Bezmezer"/>
        <w:spacing w:line="276" w:lineRule="auto"/>
        <w:jc w:val="center"/>
        <w:rPr>
          <w:rFonts w:ascii="Arial" w:hAnsi="Arial" w:cs="Arial"/>
          <w:b/>
          <w:sz w:val="24"/>
          <w:szCs w:val="24"/>
          <w:lang w:val="en-US" w:eastAsia="cs-CZ"/>
        </w:rPr>
      </w:pPr>
    </w:p>
    <w:p w:rsidR="00006F24" w:rsidRDefault="00006F24" w:rsidP="00006F24">
      <w:pPr>
        <w:pStyle w:val="Bezmezer"/>
        <w:spacing w:line="276" w:lineRule="auto"/>
        <w:jc w:val="center"/>
        <w:rPr>
          <w:rFonts w:ascii="Arial" w:hAnsi="Arial" w:cs="Arial"/>
          <w:b/>
          <w:sz w:val="24"/>
          <w:szCs w:val="24"/>
          <w:lang w:val="en-US" w:eastAsia="cs-CZ"/>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1D53A5" w:rsidRDefault="001D53A5"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006F24" w:rsidRDefault="00006F24"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FB15F2" w:rsidRPr="000400F3" w:rsidRDefault="00FB15F2" w:rsidP="00801E01">
      <w:pPr>
        <w:jc w:val="center"/>
        <w:rPr>
          <w:rFonts w:cs="Arial"/>
          <w:b/>
          <w:sz w:val="24"/>
          <w:szCs w:val="24"/>
          <w:lang w:val="en-GB"/>
        </w:rPr>
      </w:pPr>
      <w:r w:rsidRPr="000400F3">
        <w:rPr>
          <w:rFonts w:cs="Arial"/>
          <w:b/>
          <w:sz w:val="24"/>
          <w:szCs w:val="24"/>
          <w:lang w:val="en-GB"/>
        </w:rPr>
        <w:lastRenderedPageBreak/>
        <w:t>NEW FESTIVAL TRAILER TO FEATURE ACTOR JOSEF SOMR</w:t>
      </w:r>
    </w:p>
    <w:p w:rsidR="00FB15F2" w:rsidRDefault="00FB15F2" w:rsidP="00DD39DA">
      <w:pPr>
        <w:jc w:val="both"/>
        <w:rPr>
          <w:rFonts w:cs="Arial"/>
          <w:sz w:val="24"/>
          <w:szCs w:val="24"/>
          <w:lang w:val="en-GB"/>
        </w:rPr>
      </w:pPr>
      <w:r w:rsidRPr="000400F3">
        <w:rPr>
          <w:rFonts w:cs="Arial"/>
          <w:sz w:val="24"/>
          <w:szCs w:val="24"/>
          <w:lang w:val="en-GB"/>
        </w:rPr>
        <w:t xml:space="preserve">The new trailer for the Karlovy Vary International Film Festival, which will be presented at the opening of the 52nd annual festival, features Czech acting legend Josef </w:t>
      </w:r>
      <w:proofErr w:type="spellStart"/>
      <w:r w:rsidRPr="000400F3">
        <w:rPr>
          <w:rFonts w:cs="Arial"/>
          <w:sz w:val="24"/>
          <w:szCs w:val="24"/>
          <w:lang w:val="en-GB"/>
        </w:rPr>
        <w:t>Somr</w:t>
      </w:r>
      <w:proofErr w:type="spellEnd"/>
      <w:r w:rsidRPr="000400F3">
        <w:rPr>
          <w:rFonts w:cs="Arial"/>
          <w:sz w:val="24"/>
          <w:szCs w:val="24"/>
          <w:lang w:val="en-GB"/>
        </w:rPr>
        <w:t xml:space="preserve">. This film and theatre actor was the winner of the KVIFF President’s Award in 2012. The trailer will once again be shot by the long-time director of KVIFF’s festival trailers, director Ivan </w:t>
      </w:r>
      <w:proofErr w:type="spellStart"/>
      <w:r w:rsidRPr="000400F3">
        <w:rPr>
          <w:rFonts w:cs="Arial"/>
          <w:sz w:val="24"/>
          <w:szCs w:val="24"/>
          <w:lang w:val="en-GB"/>
        </w:rPr>
        <w:t>Zachariáš</w:t>
      </w:r>
      <w:proofErr w:type="spellEnd"/>
      <w:r w:rsidRPr="000400F3">
        <w:rPr>
          <w:rFonts w:cs="Arial"/>
          <w:sz w:val="24"/>
          <w:szCs w:val="24"/>
          <w:lang w:val="en-GB"/>
        </w:rPr>
        <w:t xml:space="preserve">.  </w:t>
      </w:r>
    </w:p>
    <w:p w:rsidR="001D53A5" w:rsidRPr="000400F3" w:rsidRDefault="001D53A5" w:rsidP="009B6C57">
      <w:pPr>
        <w:rPr>
          <w:sz w:val="24"/>
          <w:szCs w:val="24"/>
          <w:lang w:val="en-GB"/>
        </w:rPr>
      </w:pPr>
      <w:r>
        <w:rPr>
          <w:noProof/>
          <w:sz w:val="24"/>
          <w:szCs w:val="24"/>
          <w:lang w:eastAsia="cs-CZ"/>
        </w:rPr>
        <w:drawing>
          <wp:inline distT="0" distB="0" distL="0" distR="0" wp14:anchorId="409C4828" wp14:editId="46890876">
            <wp:extent cx="6120130" cy="4064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25-josef-somr.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64635"/>
                    </a:xfrm>
                    <a:prstGeom prst="rect">
                      <a:avLst/>
                    </a:prstGeom>
                  </pic:spPr>
                </pic:pic>
              </a:graphicData>
            </a:graphic>
          </wp:inline>
        </w:drawing>
      </w:r>
    </w:p>
    <w:p w:rsidR="00AF0B81" w:rsidRPr="000400F3" w:rsidRDefault="00AF0B81" w:rsidP="009B6C57">
      <w:pPr>
        <w:jc w:val="both"/>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1D53A5" w:rsidRDefault="001D53A5" w:rsidP="009B6C57">
      <w:pPr>
        <w:rPr>
          <w:rFonts w:cs="Arial"/>
          <w:b/>
          <w:sz w:val="24"/>
          <w:szCs w:val="24"/>
          <w:lang w:val="en-GB"/>
        </w:rPr>
      </w:pPr>
    </w:p>
    <w:p w:rsidR="004D2B92" w:rsidRDefault="004D2B92" w:rsidP="009B6C57">
      <w:pPr>
        <w:jc w:val="center"/>
        <w:rPr>
          <w:rFonts w:cs="Arial"/>
          <w:b/>
          <w:sz w:val="24"/>
          <w:szCs w:val="24"/>
          <w:lang w:val="en-GB"/>
        </w:rPr>
      </w:pPr>
    </w:p>
    <w:p w:rsidR="00AF0B81" w:rsidRPr="000400F3" w:rsidRDefault="00AF0B81" w:rsidP="009B6C57">
      <w:pPr>
        <w:jc w:val="center"/>
        <w:rPr>
          <w:rFonts w:cs="Arial"/>
          <w:b/>
          <w:sz w:val="24"/>
          <w:szCs w:val="24"/>
          <w:lang w:val="en-GB"/>
        </w:rPr>
      </w:pPr>
      <w:r w:rsidRPr="000400F3">
        <w:rPr>
          <w:rFonts w:cs="Arial"/>
          <w:b/>
          <w:sz w:val="24"/>
          <w:szCs w:val="24"/>
          <w:lang w:val="en-GB"/>
        </w:rPr>
        <w:lastRenderedPageBreak/>
        <w:t>OPENING CONCERT AGAIN IN FRONT OF THE HOTEL THERMAL</w:t>
      </w:r>
    </w:p>
    <w:p w:rsidR="00AF0B81" w:rsidRPr="000400F3" w:rsidRDefault="00AF0B81" w:rsidP="00277F06">
      <w:pPr>
        <w:jc w:val="both"/>
        <w:rPr>
          <w:rFonts w:cs="Arial"/>
          <w:sz w:val="24"/>
          <w:szCs w:val="24"/>
          <w:lang w:val="en-GB"/>
        </w:rPr>
      </w:pPr>
      <w:r w:rsidRPr="000400F3">
        <w:rPr>
          <w:rFonts w:cs="Arial"/>
          <w:sz w:val="24"/>
          <w:szCs w:val="24"/>
          <w:lang w:val="en-GB"/>
        </w:rPr>
        <w:t xml:space="preserve">The 52nd Karlovy Vary International Festival continues the tradition of holding an opening concert for the general public. For the third year, we have decided to celebrate the start of the festival with the festival’s visitors and with the residents of our host city. After the popular performance by the Czech band </w:t>
      </w:r>
      <w:proofErr w:type="spellStart"/>
      <w:r w:rsidRPr="000400F3">
        <w:rPr>
          <w:rFonts w:cs="Arial"/>
          <w:sz w:val="24"/>
          <w:szCs w:val="24"/>
          <w:lang w:val="en-GB"/>
        </w:rPr>
        <w:t>Lucie</w:t>
      </w:r>
      <w:proofErr w:type="spellEnd"/>
      <w:r w:rsidRPr="000400F3">
        <w:rPr>
          <w:rFonts w:cs="Arial"/>
          <w:sz w:val="24"/>
          <w:szCs w:val="24"/>
          <w:lang w:val="en-GB"/>
        </w:rPr>
        <w:t xml:space="preserve"> at last year’s concert of film melodies, this year’s opening concert on 30 July 2017 will again feature a selection of film music.</w:t>
      </w:r>
    </w:p>
    <w:p w:rsidR="00AF0B81" w:rsidRPr="000400F3" w:rsidRDefault="00AF0B81" w:rsidP="00277F06">
      <w:pPr>
        <w:jc w:val="both"/>
        <w:rPr>
          <w:rFonts w:cs="Arial"/>
          <w:sz w:val="24"/>
          <w:szCs w:val="24"/>
          <w:lang w:val="en-GB"/>
        </w:rPr>
      </w:pPr>
      <w:r w:rsidRPr="000400F3">
        <w:rPr>
          <w:rFonts w:cs="Arial"/>
          <w:sz w:val="24"/>
          <w:szCs w:val="24"/>
          <w:lang w:val="en-GB"/>
        </w:rPr>
        <w:t xml:space="preserve">At this year’s concert, the </w:t>
      </w:r>
      <w:r w:rsidRPr="000400F3">
        <w:rPr>
          <w:rFonts w:cs="Arial"/>
          <w:b/>
          <w:sz w:val="24"/>
          <w:szCs w:val="24"/>
          <w:lang w:val="en-GB"/>
        </w:rPr>
        <w:t>Czech National Symphony Orchestra,</w:t>
      </w:r>
      <w:r w:rsidRPr="000400F3">
        <w:rPr>
          <w:rFonts w:cs="Arial"/>
          <w:sz w:val="24"/>
          <w:szCs w:val="24"/>
          <w:lang w:val="en-GB"/>
        </w:rPr>
        <w:t xml:space="preserve"> under the direction of American conductor and composer Carl Davis, will present primarily music from famous James Bond movies. </w:t>
      </w:r>
      <w:r w:rsidRPr="000400F3">
        <w:rPr>
          <w:rFonts w:cs="Arial"/>
          <w:b/>
          <w:sz w:val="24"/>
          <w:szCs w:val="24"/>
          <w:lang w:val="en-GB"/>
        </w:rPr>
        <w:t>Carl Davis</w:t>
      </w:r>
      <w:r w:rsidRPr="000400F3">
        <w:rPr>
          <w:rFonts w:cs="Arial"/>
          <w:sz w:val="24"/>
          <w:szCs w:val="24"/>
          <w:lang w:val="en-GB"/>
        </w:rPr>
        <w:t xml:space="preserve"> has composed the original score for numerous film and television projects, including </w:t>
      </w:r>
      <w:r w:rsidRPr="006D7BF1">
        <w:rPr>
          <w:rFonts w:cs="Arial"/>
          <w:sz w:val="24"/>
          <w:szCs w:val="24"/>
          <w:lang w:val="en-GB"/>
        </w:rPr>
        <w:t>The French Lieutenant’s Woman</w:t>
      </w:r>
      <w:r w:rsidRPr="000400F3">
        <w:rPr>
          <w:rFonts w:cs="Arial"/>
          <w:sz w:val="24"/>
          <w:szCs w:val="24"/>
          <w:lang w:val="en-GB"/>
        </w:rPr>
        <w:t xml:space="preserve"> and </w:t>
      </w:r>
      <w:r w:rsidRPr="006D7BF1">
        <w:rPr>
          <w:rFonts w:cs="Arial"/>
          <w:sz w:val="24"/>
          <w:szCs w:val="24"/>
          <w:lang w:val="en-GB"/>
        </w:rPr>
        <w:t>Widows’ Peak</w:t>
      </w:r>
      <w:r w:rsidRPr="000400F3">
        <w:rPr>
          <w:rFonts w:cs="Arial"/>
          <w:sz w:val="24"/>
          <w:szCs w:val="24"/>
          <w:lang w:val="en-GB"/>
        </w:rPr>
        <w:t xml:space="preserve">, and collaborated with Paul McCartney on the </w:t>
      </w:r>
      <w:r w:rsidRPr="006D7BF1">
        <w:rPr>
          <w:rFonts w:cs="Arial"/>
          <w:sz w:val="24"/>
          <w:szCs w:val="24"/>
          <w:lang w:val="en-GB"/>
        </w:rPr>
        <w:t>famous Liverpool Oratorio</w:t>
      </w:r>
      <w:r w:rsidRPr="000400F3">
        <w:rPr>
          <w:rFonts w:cs="Arial"/>
          <w:sz w:val="24"/>
          <w:szCs w:val="24"/>
          <w:lang w:val="en-GB"/>
        </w:rPr>
        <w:t>.</w:t>
      </w:r>
    </w:p>
    <w:p w:rsidR="00AF0B81" w:rsidRPr="000400F3" w:rsidRDefault="00AF0B81" w:rsidP="00277F06">
      <w:pPr>
        <w:jc w:val="both"/>
        <w:rPr>
          <w:rFonts w:cs="Arial"/>
          <w:sz w:val="24"/>
          <w:szCs w:val="24"/>
          <w:lang w:val="en-GB"/>
        </w:rPr>
      </w:pPr>
      <w:r w:rsidRPr="000400F3">
        <w:rPr>
          <w:rFonts w:cs="Arial"/>
          <w:sz w:val="24"/>
          <w:szCs w:val="24"/>
          <w:lang w:val="en-GB"/>
        </w:rPr>
        <w:t xml:space="preserve">Also appearing as a special guest is composer and this year’s recipient of the Crystal Globe for Outstanding Artistic Contribution to World Cinema, James Newton Howard, who will conduct the world premiere performance of selected music from the recently completed sequel </w:t>
      </w:r>
      <w:r w:rsidRPr="006D7BF1">
        <w:rPr>
          <w:rFonts w:cs="Arial"/>
          <w:sz w:val="24"/>
          <w:szCs w:val="24"/>
          <w:lang w:val="en-GB"/>
        </w:rPr>
        <w:t>to Fantastic Beasts and Where to Find Them</w:t>
      </w:r>
      <w:r w:rsidRPr="000400F3">
        <w:rPr>
          <w:rFonts w:cs="Arial"/>
          <w:sz w:val="24"/>
          <w:szCs w:val="24"/>
          <w:lang w:val="en-GB"/>
        </w:rPr>
        <w:t>.</w:t>
      </w:r>
    </w:p>
    <w:p w:rsidR="00AF0B81" w:rsidRPr="000400F3" w:rsidRDefault="00AF0B81" w:rsidP="00277F06">
      <w:pPr>
        <w:jc w:val="both"/>
        <w:rPr>
          <w:rFonts w:cs="Arial"/>
          <w:sz w:val="24"/>
          <w:szCs w:val="24"/>
          <w:lang w:val="en-GB"/>
        </w:rPr>
      </w:pPr>
      <w:r w:rsidRPr="000400F3">
        <w:rPr>
          <w:rFonts w:cs="Arial"/>
          <w:sz w:val="24"/>
          <w:szCs w:val="24"/>
          <w:lang w:val="en-GB"/>
        </w:rPr>
        <w:t>The Karlovy Vary IFF is holding the official opening concert in cooperation with the festival’s general partner</w:t>
      </w:r>
      <w:r w:rsidR="00E60E81">
        <w:rPr>
          <w:rFonts w:cs="Arial"/>
          <w:sz w:val="24"/>
          <w:szCs w:val="24"/>
          <w:lang w:val="en-GB"/>
        </w:rPr>
        <w:t>,</w:t>
      </w:r>
      <w:r w:rsidRPr="000400F3">
        <w:rPr>
          <w:rFonts w:cs="Arial"/>
          <w:sz w:val="24"/>
          <w:szCs w:val="24"/>
          <w:lang w:val="en-GB"/>
        </w:rPr>
        <w:t xml:space="preserve"> ČEZ</w:t>
      </w:r>
      <w:r w:rsidR="006E357E">
        <w:rPr>
          <w:rFonts w:cs="Arial"/>
          <w:sz w:val="24"/>
          <w:szCs w:val="24"/>
          <w:lang w:val="en-GB"/>
        </w:rPr>
        <w:t xml:space="preserve"> Group</w:t>
      </w:r>
      <w:r w:rsidRPr="000400F3">
        <w:rPr>
          <w:rFonts w:cs="Arial"/>
          <w:sz w:val="24"/>
          <w:szCs w:val="24"/>
          <w:lang w:val="en-GB"/>
        </w:rPr>
        <w:t xml:space="preserve">. The partner of the opening concert is </w:t>
      </w:r>
      <w:proofErr w:type="spellStart"/>
      <w:r w:rsidRPr="000400F3">
        <w:rPr>
          <w:rFonts w:cs="Arial"/>
          <w:sz w:val="24"/>
          <w:szCs w:val="24"/>
          <w:lang w:val="en-GB"/>
        </w:rPr>
        <w:t>Unipetrol</w:t>
      </w:r>
      <w:proofErr w:type="spellEnd"/>
      <w:r w:rsidRPr="000400F3">
        <w:rPr>
          <w:rFonts w:cs="Arial"/>
          <w:sz w:val="24"/>
          <w:szCs w:val="24"/>
          <w:lang w:val="en-GB"/>
        </w:rPr>
        <w:t>.</w:t>
      </w:r>
    </w:p>
    <w:p w:rsidR="00AF0B81" w:rsidRPr="000400F3" w:rsidRDefault="00AF0B81" w:rsidP="00277F06">
      <w:pPr>
        <w:jc w:val="both"/>
        <w:rPr>
          <w:rFonts w:cs="Arial"/>
          <w:b/>
          <w:sz w:val="24"/>
          <w:szCs w:val="24"/>
          <w:lang w:val="en-GB"/>
        </w:rPr>
      </w:pPr>
      <w:r w:rsidRPr="000400F3">
        <w:rPr>
          <w:rFonts w:cs="Arial"/>
          <w:b/>
          <w:sz w:val="24"/>
          <w:szCs w:val="24"/>
          <w:lang w:val="en-GB"/>
        </w:rPr>
        <w:t>The concert begins at 10pm on</w:t>
      </w:r>
      <w:r w:rsidR="006D7BF1">
        <w:rPr>
          <w:rFonts w:cs="Arial"/>
          <w:b/>
          <w:sz w:val="24"/>
          <w:szCs w:val="24"/>
          <w:lang w:val="en-GB"/>
        </w:rPr>
        <w:t xml:space="preserve"> </w:t>
      </w:r>
      <w:r w:rsidRPr="000400F3">
        <w:rPr>
          <w:rFonts w:cs="Arial"/>
          <w:b/>
          <w:sz w:val="24"/>
          <w:szCs w:val="24"/>
          <w:lang w:val="en-GB"/>
        </w:rPr>
        <w:t>June</w:t>
      </w:r>
      <w:r w:rsidR="006D7BF1">
        <w:rPr>
          <w:rFonts w:cs="Arial"/>
          <w:b/>
          <w:sz w:val="24"/>
          <w:szCs w:val="24"/>
          <w:lang w:val="en-GB"/>
        </w:rPr>
        <w:t xml:space="preserve"> 30</w:t>
      </w:r>
      <w:r w:rsidRPr="000400F3">
        <w:rPr>
          <w:rFonts w:cs="Arial"/>
          <w:b/>
          <w:sz w:val="24"/>
          <w:szCs w:val="24"/>
          <w:lang w:val="en-GB"/>
        </w:rPr>
        <w:t xml:space="preserve"> on the stage in front of the Hotel Thermal. Admission is free.</w:t>
      </w:r>
    </w:p>
    <w:p w:rsidR="008125B4" w:rsidRDefault="008125B4" w:rsidP="008125B4">
      <w:pPr>
        <w:spacing w:before="100" w:beforeAutospacing="1" w:after="100" w:afterAutospacing="1" w:line="240" w:lineRule="auto"/>
        <w:rPr>
          <w:rFonts w:eastAsia="Times New Roman" w:cs="Arial"/>
          <w:b/>
          <w:sz w:val="24"/>
          <w:szCs w:val="24"/>
        </w:rPr>
      </w:pPr>
    </w:p>
    <w:p w:rsidR="00801E01" w:rsidRDefault="00801E01" w:rsidP="00801E01">
      <w:pPr>
        <w:spacing w:before="100" w:beforeAutospacing="1" w:after="100" w:afterAutospacing="1" w:line="240" w:lineRule="auto"/>
        <w:jc w:val="center"/>
        <w:rPr>
          <w:rFonts w:eastAsia="Times New Roman" w:cs="Arial"/>
          <w:b/>
          <w:sz w:val="24"/>
          <w:szCs w:val="24"/>
        </w:rPr>
      </w:pPr>
      <w:r w:rsidRPr="00801E01">
        <w:rPr>
          <w:rFonts w:eastAsia="Times New Roman" w:cs="Arial"/>
          <w:b/>
          <w:sz w:val="24"/>
          <w:szCs w:val="24"/>
        </w:rPr>
        <w:t>ACTIVITIES OF THE GENERAL PARTNER OF THE KARLOVY VARY INTERNATIONAL FILM FESTIVAL, THE ČEZ GROUP, DURING THE 52ND FESTIVAL</w:t>
      </w:r>
    </w:p>
    <w:p w:rsidR="00801E01" w:rsidRPr="00801E01" w:rsidRDefault="00801E01" w:rsidP="00801E01">
      <w:pPr>
        <w:spacing w:before="100" w:beforeAutospacing="1" w:after="100" w:afterAutospacing="1"/>
        <w:jc w:val="both"/>
        <w:rPr>
          <w:rFonts w:eastAsia="Times New Roman" w:cs="Arial"/>
          <w:sz w:val="24"/>
          <w:szCs w:val="24"/>
        </w:rPr>
      </w:pPr>
      <w:r w:rsidRPr="00801E01">
        <w:rPr>
          <w:rFonts w:eastAsia="Times New Roman" w:cs="Arial"/>
          <w:sz w:val="24"/>
          <w:szCs w:val="24"/>
        </w:rPr>
        <w:t xml:space="preserve">On </w:t>
      </w:r>
      <w:proofErr w:type="spellStart"/>
      <w:r w:rsidRPr="00801E01">
        <w:rPr>
          <w:rFonts w:eastAsia="Times New Roman" w:cs="Arial"/>
          <w:sz w:val="24"/>
          <w:szCs w:val="24"/>
        </w:rPr>
        <w:t>Saturday</w:t>
      </w:r>
      <w:proofErr w:type="spellEnd"/>
      <w:r w:rsidRPr="00801E01">
        <w:rPr>
          <w:rFonts w:eastAsia="Times New Roman" w:cs="Arial"/>
          <w:sz w:val="24"/>
          <w:szCs w:val="24"/>
        </w:rPr>
        <w:t xml:space="preserve"> 1 July,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w:t>
      </w:r>
      <w:proofErr w:type="spellStart"/>
      <w:r w:rsidRPr="00801E01">
        <w:rPr>
          <w:rFonts w:eastAsia="Times New Roman" w:cs="Arial"/>
          <w:sz w:val="24"/>
          <w:szCs w:val="24"/>
        </w:rPr>
        <w:t>day</w:t>
      </w:r>
      <w:proofErr w:type="spellEnd"/>
      <w:r w:rsidRPr="00801E01">
        <w:rPr>
          <w:rFonts w:eastAsia="Times New Roman" w:cs="Arial"/>
          <w:sz w:val="24"/>
          <w:szCs w:val="24"/>
        </w:rPr>
        <w:t xml:space="preserve"> </w:t>
      </w:r>
      <w:proofErr w:type="spellStart"/>
      <w:r w:rsidRPr="00801E01">
        <w:rPr>
          <w:rFonts w:eastAsia="Times New Roman" w:cs="Arial"/>
          <w:sz w:val="24"/>
          <w:szCs w:val="24"/>
        </w:rPr>
        <w:t>following</w:t>
      </w:r>
      <w:proofErr w:type="spellEnd"/>
      <w:r w:rsidRPr="00801E01">
        <w:rPr>
          <w:rFonts w:eastAsia="Times New Roman" w:cs="Arial"/>
          <w:sz w:val="24"/>
          <w:szCs w:val="24"/>
        </w:rPr>
        <w:t xml:space="preserve">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w:t>
      </w:r>
      <w:proofErr w:type="spellStart"/>
      <w:r w:rsidRPr="00801E01">
        <w:rPr>
          <w:rFonts w:eastAsia="Times New Roman" w:cs="Arial"/>
          <w:sz w:val="24"/>
          <w:szCs w:val="24"/>
        </w:rPr>
        <w:t>official</w:t>
      </w:r>
      <w:proofErr w:type="spellEnd"/>
      <w:r w:rsidRPr="00801E01">
        <w:rPr>
          <w:rFonts w:eastAsia="Times New Roman" w:cs="Arial"/>
          <w:sz w:val="24"/>
          <w:szCs w:val="24"/>
        </w:rPr>
        <w:t xml:space="preserve"> </w:t>
      </w:r>
      <w:proofErr w:type="spellStart"/>
      <w:r w:rsidRPr="00801E01">
        <w:rPr>
          <w:rFonts w:eastAsia="Times New Roman" w:cs="Arial"/>
          <w:sz w:val="24"/>
          <w:szCs w:val="24"/>
        </w:rPr>
        <w:t>opening</w:t>
      </w:r>
      <w:proofErr w:type="spellEnd"/>
      <w:r w:rsidRPr="00801E01">
        <w:rPr>
          <w:rFonts w:eastAsia="Times New Roman" w:cs="Arial"/>
          <w:sz w:val="24"/>
          <w:szCs w:val="24"/>
        </w:rPr>
        <w:t xml:space="preserve"> concert co-</w:t>
      </w:r>
      <w:proofErr w:type="spellStart"/>
      <w:r w:rsidRPr="00801E01">
        <w:rPr>
          <w:rFonts w:eastAsia="Times New Roman" w:cs="Arial"/>
          <w:sz w:val="24"/>
          <w:szCs w:val="24"/>
        </w:rPr>
        <w:t>hosted</w:t>
      </w:r>
      <w:proofErr w:type="spellEnd"/>
      <w:r w:rsidRPr="00801E01">
        <w:rPr>
          <w:rFonts w:eastAsia="Times New Roman" w:cs="Arial"/>
          <w:sz w:val="24"/>
          <w:szCs w:val="24"/>
        </w:rPr>
        <w:t xml:space="preserve"> by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ČEZ Group,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festival </w:t>
      </w:r>
      <w:proofErr w:type="spellStart"/>
      <w:r w:rsidRPr="00801E01">
        <w:rPr>
          <w:rFonts w:eastAsia="Times New Roman" w:cs="Arial"/>
          <w:sz w:val="24"/>
          <w:szCs w:val="24"/>
        </w:rPr>
        <w:t>will</w:t>
      </w:r>
      <w:proofErr w:type="spellEnd"/>
      <w:r w:rsidRPr="00801E01">
        <w:rPr>
          <w:rFonts w:eastAsia="Times New Roman" w:cs="Arial"/>
          <w:sz w:val="24"/>
          <w:szCs w:val="24"/>
        </w:rPr>
        <w:t xml:space="preserve"> </w:t>
      </w:r>
      <w:proofErr w:type="spellStart"/>
      <w:r w:rsidRPr="00801E01">
        <w:rPr>
          <w:rFonts w:eastAsia="Times New Roman" w:cs="Arial"/>
          <w:sz w:val="24"/>
          <w:szCs w:val="24"/>
        </w:rPr>
        <w:t>present</w:t>
      </w:r>
      <w:proofErr w:type="spellEnd"/>
      <w:r w:rsidRPr="00801E01">
        <w:rPr>
          <w:rFonts w:eastAsia="Times New Roman" w:cs="Arial"/>
          <w:sz w:val="24"/>
          <w:szCs w:val="24"/>
        </w:rPr>
        <w:t xml:space="preserve"> </w:t>
      </w:r>
      <w:proofErr w:type="spellStart"/>
      <w:r w:rsidRPr="00801E01">
        <w:rPr>
          <w:rFonts w:eastAsia="Times New Roman" w:cs="Arial"/>
          <w:sz w:val="24"/>
          <w:szCs w:val="24"/>
        </w:rPr>
        <w:t>its</w:t>
      </w:r>
      <w:proofErr w:type="spellEnd"/>
      <w:r w:rsidRPr="00801E01">
        <w:rPr>
          <w:rFonts w:eastAsia="Times New Roman" w:cs="Arial"/>
          <w:sz w:val="24"/>
          <w:szCs w:val="24"/>
        </w:rPr>
        <w:t xml:space="preserve"> </w:t>
      </w:r>
      <w:proofErr w:type="spellStart"/>
      <w:r w:rsidRPr="00801E01">
        <w:rPr>
          <w:rFonts w:eastAsia="Times New Roman" w:cs="Arial"/>
          <w:sz w:val="24"/>
          <w:szCs w:val="24"/>
        </w:rPr>
        <w:t>traditional</w:t>
      </w:r>
      <w:proofErr w:type="spellEnd"/>
      <w:r w:rsidRPr="00801E01">
        <w:rPr>
          <w:rFonts w:eastAsia="Times New Roman" w:cs="Arial"/>
          <w:sz w:val="24"/>
          <w:szCs w:val="24"/>
        </w:rPr>
        <w:t xml:space="preserve"> ČEZ ENERGY FEST </w:t>
      </w:r>
      <w:proofErr w:type="spellStart"/>
      <w:r w:rsidRPr="00801E01">
        <w:rPr>
          <w:rFonts w:eastAsia="Times New Roman" w:cs="Arial"/>
          <w:sz w:val="24"/>
          <w:szCs w:val="24"/>
        </w:rPr>
        <w:t>at</w:t>
      </w:r>
      <w:proofErr w:type="spellEnd"/>
      <w:r w:rsidRPr="00801E01">
        <w:rPr>
          <w:rFonts w:eastAsia="Times New Roman" w:cs="Arial"/>
          <w:sz w:val="24"/>
          <w:szCs w:val="24"/>
        </w:rPr>
        <w:t xml:space="preserve">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Poštovní dvůr. As in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past, </w:t>
      </w:r>
      <w:proofErr w:type="spellStart"/>
      <w:r w:rsidRPr="00801E01">
        <w:rPr>
          <w:rFonts w:eastAsia="Times New Roman" w:cs="Arial"/>
          <w:sz w:val="24"/>
          <w:szCs w:val="24"/>
        </w:rPr>
        <w:t>admission</w:t>
      </w:r>
      <w:proofErr w:type="spellEnd"/>
      <w:r w:rsidRPr="00801E01">
        <w:rPr>
          <w:rFonts w:eastAsia="Times New Roman" w:cs="Arial"/>
          <w:sz w:val="24"/>
          <w:szCs w:val="24"/>
        </w:rPr>
        <w:t xml:space="preserve"> </w:t>
      </w:r>
      <w:proofErr w:type="spellStart"/>
      <w:r w:rsidRPr="00801E01">
        <w:rPr>
          <w:rFonts w:eastAsia="Times New Roman" w:cs="Arial"/>
          <w:sz w:val="24"/>
          <w:szCs w:val="24"/>
        </w:rPr>
        <w:t>is</w:t>
      </w:r>
      <w:proofErr w:type="spellEnd"/>
      <w:r w:rsidRPr="00801E01">
        <w:rPr>
          <w:rFonts w:eastAsia="Times New Roman" w:cs="Arial"/>
          <w:sz w:val="24"/>
          <w:szCs w:val="24"/>
        </w:rPr>
        <w:t xml:space="preserve"> free </w:t>
      </w:r>
      <w:proofErr w:type="spellStart"/>
      <w:r w:rsidRPr="00801E01">
        <w:rPr>
          <w:rFonts w:eastAsia="Times New Roman" w:cs="Arial"/>
          <w:sz w:val="24"/>
          <w:szCs w:val="24"/>
        </w:rPr>
        <w:t>for</w:t>
      </w:r>
      <w:proofErr w:type="spellEnd"/>
      <w:r w:rsidRPr="00801E01">
        <w:rPr>
          <w:rFonts w:eastAsia="Times New Roman" w:cs="Arial"/>
          <w:sz w:val="24"/>
          <w:szCs w:val="24"/>
        </w:rPr>
        <w:t xml:space="preserve"> </w:t>
      </w:r>
      <w:proofErr w:type="spellStart"/>
      <w:r w:rsidRPr="00801E01">
        <w:rPr>
          <w:rFonts w:eastAsia="Times New Roman" w:cs="Arial"/>
          <w:sz w:val="24"/>
          <w:szCs w:val="24"/>
        </w:rPr>
        <w:t>visitors</w:t>
      </w:r>
      <w:proofErr w:type="spellEnd"/>
      <w:r w:rsidRPr="00801E01">
        <w:rPr>
          <w:rFonts w:eastAsia="Times New Roman" w:cs="Arial"/>
          <w:sz w:val="24"/>
          <w:szCs w:val="24"/>
        </w:rPr>
        <w:t xml:space="preserve"> </w:t>
      </w:r>
      <w:proofErr w:type="spellStart"/>
      <w:r w:rsidRPr="00801E01">
        <w:rPr>
          <w:rFonts w:eastAsia="Times New Roman" w:cs="Arial"/>
          <w:sz w:val="24"/>
          <w:szCs w:val="24"/>
        </w:rPr>
        <w:t>with</w:t>
      </w:r>
      <w:proofErr w:type="spellEnd"/>
      <w:r w:rsidRPr="00801E01">
        <w:rPr>
          <w:rFonts w:eastAsia="Times New Roman" w:cs="Arial"/>
          <w:sz w:val="24"/>
          <w:szCs w:val="24"/>
        </w:rPr>
        <w:t xml:space="preserve"> festival </w:t>
      </w:r>
      <w:proofErr w:type="spellStart"/>
      <w:r w:rsidRPr="00801E01">
        <w:rPr>
          <w:rFonts w:eastAsia="Times New Roman" w:cs="Arial"/>
          <w:sz w:val="24"/>
          <w:szCs w:val="24"/>
        </w:rPr>
        <w:t>passes</w:t>
      </w:r>
      <w:proofErr w:type="spellEnd"/>
      <w:r w:rsidRPr="00801E01">
        <w:rPr>
          <w:rFonts w:eastAsia="Times New Roman" w:cs="Arial"/>
          <w:sz w:val="24"/>
          <w:szCs w:val="24"/>
        </w:rPr>
        <w:t>.</w:t>
      </w:r>
    </w:p>
    <w:p w:rsidR="00801E01" w:rsidRPr="00801E01" w:rsidRDefault="00801E01" w:rsidP="00801E01">
      <w:pPr>
        <w:spacing w:before="100" w:beforeAutospacing="1" w:after="100" w:afterAutospacing="1"/>
        <w:jc w:val="both"/>
        <w:rPr>
          <w:rFonts w:eastAsia="Times New Roman" w:cs="Arial"/>
          <w:sz w:val="24"/>
          <w:szCs w:val="24"/>
        </w:rPr>
      </w:pPr>
      <w:r w:rsidRPr="00801E01">
        <w:rPr>
          <w:rFonts w:eastAsia="Times New Roman" w:cs="Arial"/>
          <w:sz w:val="24"/>
          <w:szCs w:val="24"/>
        </w:rPr>
        <w:t xml:space="preserve">Part </w:t>
      </w:r>
      <w:proofErr w:type="spellStart"/>
      <w:r w:rsidRPr="00801E01">
        <w:rPr>
          <w:rFonts w:eastAsia="Times New Roman" w:cs="Arial"/>
          <w:sz w:val="24"/>
          <w:szCs w:val="24"/>
        </w:rPr>
        <w:t>of</w:t>
      </w:r>
      <w:proofErr w:type="spellEnd"/>
      <w:r w:rsidRPr="00801E01">
        <w:rPr>
          <w:rFonts w:eastAsia="Times New Roman" w:cs="Arial"/>
          <w:sz w:val="24"/>
          <w:szCs w:val="24"/>
        </w:rPr>
        <w:t xml:space="preserve">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ČEZ </w:t>
      </w:r>
      <w:proofErr w:type="spellStart"/>
      <w:r w:rsidRPr="00801E01">
        <w:rPr>
          <w:rFonts w:eastAsia="Times New Roman" w:cs="Arial"/>
          <w:sz w:val="24"/>
          <w:szCs w:val="24"/>
        </w:rPr>
        <w:t>Energy</w:t>
      </w:r>
      <w:proofErr w:type="spellEnd"/>
      <w:r w:rsidRPr="00801E01">
        <w:rPr>
          <w:rFonts w:eastAsia="Times New Roman" w:cs="Arial"/>
          <w:sz w:val="24"/>
          <w:szCs w:val="24"/>
        </w:rPr>
        <w:t xml:space="preserve"> </w:t>
      </w:r>
      <w:proofErr w:type="spellStart"/>
      <w:r w:rsidRPr="00801E01">
        <w:rPr>
          <w:rFonts w:eastAsia="Times New Roman" w:cs="Arial"/>
          <w:sz w:val="24"/>
          <w:szCs w:val="24"/>
        </w:rPr>
        <w:t>Fest</w:t>
      </w:r>
      <w:proofErr w:type="spellEnd"/>
      <w:r w:rsidRPr="00801E01">
        <w:rPr>
          <w:rFonts w:eastAsia="Times New Roman" w:cs="Arial"/>
          <w:sz w:val="24"/>
          <w:szCs w:val="24"/>
        </w:rPr>
        <w:t xml:space="preserve"> </w:t>
      </w:r>
      <w:proofErr w:type="spellStart"/>
      <w:r w:rsidRPr="00801E01">
        <w:rPr>
          <w:rFonts w:eastAsia="Times New Roman" w:cs="Arial"/>
          <w:sz w:val="24"/>
          <w:szCs w:val="24"/>
        </w:rPr>
        <w:t>will</w:t>
      </w:r>
      <w:proofErr w:type="spellEnd"/>
      <w:r w:rsidRPr="00801E01">
        <w:rPr>
          <w:rFonts w:eastAsia="Times New Roman" w:cs="Arial"/>
          <w:sz w:val="24"/>
          <w:szCs w:val="24"/>
        </w:rPr>
        <w:t xml:space="preserve"> </w:t>
      </w:r>
      <w:proofErr w:type="spellStart"/>
      <w:r w:rsidRPr="00801E01">
        <w:rPr>
          <w:rFonts w:eastAsia="Times New Roman" w:cs="Arial"/>
          <w:sz w:val="24"/>
          <w:szCs w:val="24"/>
        </w:rPr>
        <w:t>be</w:t>
      </w:r>
      <w:proofErr w:type="spellEnd"/>
      <w:r w:rsidRPr="00801E01">
        <w:rPr>
          <w:rFonts w:eastAsia="Times New Roman" w:cs="Arial"/>
          <w:sz w:val="24"/>
          <w:szCs w:val="24"/>
        </w:rPr>
        <w:t xml:space="preserve">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Orange Bike </w:t>
      </w:r>
      <w:proofErr w:type="spellStart"/>
      <w:r w:rsidRPr="00801E01">
        <w:rPr>
          <w:rFonts w:eastAsia="Times New Roman" w:cs="Arial"/>
          <w:sz w:val="24"/>
          <w:szCs w:val="24"/>
        </w:rPr>
        <w:t>from</w:t>
      </w:r>
      <w:proofErr w:type="spellEnd"/>
      <w:r w:rsidRPr="00801E01">
        <w:rPr>
          <w:rFonts w:eastAsia="Times New Roman" w:cs="Arial"/>
          <w:sz w:val="24"/>
          <w:szCs w:val="24"/>
        </w:rPr>
        <w:t xml:space="preserve">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ČEZ </w:t>
      </w:r>
      <w:proofErr w:type="spellStart"/>
      <w:r w:rsidRPr="00801E01">
        <w:rPr>
          <w:rFonts w:eastAsia="Times New Roman" w:cs="Arial"/>
          <w:sz w:val="24"/>
          <w:szCs w:val="24"/>
        </w:rPr>
        <w:t>Foundation</w:t>
      </w:r>
      <w:proofErr w:type="spellEnd"/>
      <w:r w:rsidRPr="00801E01">
        <w:rPr>
          <w:rFonts w:eastAsia="Times New Roman" w:cs="Arial"/>
          <w:sz w:val="24"/>
          <w:szCs w:val="24"/>
        </w:rPr>
        <w:t xml:space="preserve">, </w:t>
      </w:r>
      <w:proofErr w:type="spellStart"/>
      <w:r w:rsidRPr="00801E01">
        <w:rPr>
          <w:rFonts w:eastAsia="Times New Roman" w:cs="Arial"/>
          <w:sz w:val="24"/>
          <w:szCs w:val="24"/>
        </w:rPr>
        <w:t>making</w:t>
      </w:r>
      <w:proofErr w:type="spellEnd"/>
      <w:r w:rsidRPr="00801E01">
        <w:rPr>
          <w:rFonts w:eastAsia="Times New Roman" w:cs="Arial"/>
          <w:sz w:val="24"/>
          <w:szCs w:val="24"/>
        </w:rPr>
        <w:t xml:space="preserve"> </w:t>
      </w:r>
      <w:proofErr w:type="spellStart"/>
      <w:r w:rsidRPr="00801E01">
        <w:rPr>
          <w:rFonts w:eastAsia="Times New Roman" w:cs="Arial"/>
          <w:sz w:val="24"/>
          <w:szCs w:val="24"/>
        </w:rPr>
        <w:t>the</w:t>
      </w:r>
      <w:proofErr w:type="spellEnd"/>
      <w:r w:rsidRPr="00801E01">
        <w:rPr>
          <w:rFonts w:eastAsia="Times New Roman" w:cs="Arial"/>
          <w:sz w:val="24"/>
          <w:szCs w:val="24"/>
        </w:rPr>
        <w:t xml:space="preserve"> </w:t>
      </w:r>
      <w:proofErr w:type="spellStart"/>
      <w:r w:rsidRPr="00801E01">
        <w:rPr>
          <w:rFonts w:eastAsia="Times New Roman" w:cs="Arial"/>
          <w:sz w:val="24"/>
          <w:szCs w:val="24"/>
        </w:rPr>
        <w:t>fest</w:t>
      </w:r>
      <w:proofErr w:type="spellEnd"/>
      <w:r w:rsidRPr="00801E01">
        <w:rPr>
          <w:rFonts w:eastAsia="Times New Roman" w:cs="Arial"/>
          <w:sz w:val="24"/>
          <w:szCs w:val="24"/>
        </w:rPr>
        <w:t xml:space="preserve"> a </w:t>
      </w:r>
      <w:proofErr w:type="spellStart"/>
      <w:r w:rsidRPr="00801E01">
        <w:rPr>
          <w:rFonts w:eastAsia="Times New Roman" w:cs="Arial"/>
          <w:sz w:val="24"/>
          <w:szCs w:val="24"/>
        </w:rPr>
        <w:t>cultural</w:t>
      </w:r>
      <w:proofErr w:type="spellEnd"/>
      <w:r w:rsidRPr="00801E01">
        <w:rPr>
          <w:rFonts w:eastAsia="Times New Roman" w:cs="Arial"/>
          <w:sz w:val="24"/>
          <w:szCs w:val="24"/>
        </w:rPr>
        <w:t xml:space="preserve"> as </w:t>
      </w:r>
      <w:proofErr w:type="spellStart"/>
      <w:r w:rsidRPr="00801E01">
        <w:rPr>
          <w:rFonts w:eastAsia="Times New Roman" w:cs="Arial"/>
          <w:sz w:val="24"/>
          <w:szCs w:val="24"/>
        </w:rPr>
        <w:t>well</w:t>
      </w:r>
      <w:proofErr w:type="spellEnd"/>
      <w:r w:rsidRPr="00801E01">
        <w:rPr>
          <w:rFonts w:eastAsia="Times New Roman" w:cs="Arial"/>
          <w:sz w:val="24"/>
          <w:szCs w:val="24"/>
        </w:rPr>
        <w:t xml:space="preserve"> as a </w:t>
      </w:r>
      <w:proofErr w:type="spellStart"/>
      <w:r w:rsidRPr="00801E01">
        <w:rPr>
          <w:rFonts w:eastAsia="Times New Roman" w:cs="Arial"/>
          <w:sz w:val="24"/>
          <w:szCs w:val="24"/>
        </w:rPr>
        <w:t>charitable</w:t>
      </w:r>
      <w:proofErr w:type="spellEnd"/>
      <w:r w:rsidRPr="00801E01">
        <w:rPr>
          <w:rFonts w:eastAsia="Times New Roman" w:cs="Arial"/>
          <w:sz w:val="24"/>
          <w:szCs w:val="24"/>
        </w:rPr>
        <w:t xml:space="preserve"> event.</w:t>
      </w:r>
    </w:p>
    <w:p w:rsidR="00801E01" w:rsidRDefault="00801E01" w:rsidP="00277F06">
      <w:pPr>
        <w:jc w:val="center"/>
        <w:rPr>
          <w:rFonts w:eastAsia="Times New Roman" w:cs="Arial"/>
          <w:b/>
          <w:sz w:val="24"/>
          <w:szCs w:val="24"/>
        </w:rPr>
      </w:pPr>
    </w:p>
    <w:p w:rsidR="00DD39DA" w:rsidRDefault="00DD39DA" w:rsidP="00277F06">
      <w:pPr>
        <w:jc w:val="center"/>
        <w:rPr>
          <w:rFonts w:eastAsia="Times New Roman" w:cs="Arial"/>
          <w:b/>
          <w:sz w:val="24"/>
          <w:szCs w:val="24"/>
        </w:rPr>
      </w:pPr>
    </w:p>
    <w:p w:rsidR="00E75179" w:rsidRPr="000400F3" w:rsidRDefault="00E75179" w:rsidP="00277F06">
      <w:pPr>
        <w:jc w:val="center"/>
        <w:rPr>
          <w:rFonts w:cs="Arial"/>
          <w:b/>
          <w:sz w:val="24"/>
          <w:szCs w:val="24"/>
          <w:lang w:val="en-GB"/>
        </w:rPr>
      </w:pPr>
      <w:r w:rsidRPr="000400F3">
        <w:rPr>
          <w:rFonts w:cs="Arial"/>
          <w:b/>
          <w:sz w:val="24"/>
          <w:szCs w:val="24"/>
          <w:lang w:val="en-GB"/>
        </w:rPr>
        <w:lastRenderedPageBreak/>
        <w:t>SPECIAL SCREE</w:t>
      </w:r>
      <w:r w:rsidR="006D7BF1">
        <w:rPr>
          <w:rFonts w:cs="Arial"/>
          <w:b/>
          <w:sz w:val="24"/>
          <w:szCs w:val="24"/>
          <w:lang w:val="en-GB"/>
        </w:rPr>
        <w:t xml:space="preserve">NING OF WINNING FILMS, SUNDAY </w:t>
      </w:r>
      <w:r w:rsidRPr="000400F3">
        <w:rPr>
          <w:rFonts w:cs="Arial"/>
          <w:b/>
          <w:sz w:val="24"/>
          <w:szCs w:val="24"/>
          <w:lang w:val="en-GB"/>
        </w:rPr>
        <w:t>JULY</w:t>
      </w:r>
      <w:r w:rsidR="006D7BF1">
        <w:rPr>
          <w:rFonts w:cs="Arial"/>
          <w:b/>
          <w:sz w:val="24"/>
          <w:szCs w:val="24"/>
          <w:lang w:val="en-GB"/>
        </w:rPr>
        <w:t xml:space="preserve"> 9</w:t>
      </w:r>
    </w:p>
    <w:p w:rsidR="00E75179" w:rsidRPr="000400F3" w:rsidRDefault="00E75179" w:rsidP="009B6C57">
      <w:pPr>
        <w:jc w:val="both"/>
        <w:rPr>
          <w:rFonts w:cs="Arial"/>
          <w:sz w:val="24"/>
          <w:szCs w:val="24"/>
          <w:lang w:val="en-GB"/>
        </w:rPr>
      </w:pPr>
      <w:r w:rsidRPr="000400F3">
        <w:rPr>
          <w:rFonts w:cs="Arial"/>
          <w:sz w:val="24"/>
          <w:szCs w:val="24"/>
          <w:lang w:val="en-GB"/>
        </w:rPr>
        <w:t xml:space="preserve">Last year was the first time that the Karlovy Vary International Film Festival held special Sunday screenings of the winning films from the festival’s 51st year. The festival came up with this new programme addition after talking with visitors and guests, who welcomed the possibility of seeing the winning films. The event was also positively received by audiences from Karlovy Vary and the nearby surroundings </w:t>
      </w:r>
      <w:proofErr w:type="gramStart"/>
      <w:r w:rsidRPr="000400F3">
        <w:rPr>
          <w:rFonts w:cs="Arial"/>
          <w:sz w:val="24"/>
          <w:szCs w:val="24"/>
          <w:lang w:val="en-GB"/>
        </w:rPr>
        <w:t>who</w:t>
      </w:r>
      <w:proofErr w:type="gramEnd"/>
      <w:r w:rsidRPr="000400F3">
        <w:rPr>
          <w:rFonts w:cs="Arial"/>
          <w:sz w:val="24"/>
          <w:szCs w:val="24"/>
          <w:lang w:val="en-GB"/>
        </w:rPr>
        <w:t xml:space="preserve"> could not make it to festival screenings because of work obligations. In view of this great interest, we have decided to continue with the project.</w:t>
      </w:r>
    </w:p>
    <w:p w:rsidR="00E75179" w:rsidRDefault="00E75179" w:rsidP="009B6C57">
      <w:pPr>
        <w:jc w:val="both"/>
        <w:rPr>
          <w:rFonts w:cs="Arial"/>
          <w:sz w:val="24"/>
          <w:szCs w:val="24"/>
          <w:lang w:val="en-GB"/>
        </w:rPr>
      </w:pPr>
      <w:r w:rsidRPr="000400F3">
        <w:rPr>
          <w:rFonts w:cs="Arial"/>
          <w:sz w:val="24"/>
          <w:szCs w:val="24"/>
          <w:lang w:val="en-GB"/>
        </w:rPr>
        <w:t xml:space="preserve">Special screenings of winning films from the 52nd KVIFF will be held on </w:t>
      </w:r>
      <w:r w:rsidR="00C52ADB">
        <w:rPr>
          <w:rFonts w:cs="Arial"/>
          <w:b/>
          <w:sz w:val="24"/>
          <w:szCs w:val="24"/>
          <w:lang w:val="en-GB"/>
        </w:rPr>
        <w:t xml:space="preserve">Sunday </w:t>
      </w:r>
      <w:r w:rsidRPr="000400F3">
        <w:rPr>
          <w:rFonts w:cs="Arial"/>
          <w:b/>
          <w:sz w:val="24"/>
          <w:szCs w:val="24"/>
          <w:lang w:val="en-GB"/>
        </w:rPr>
        <w:t>July</w:t>
      </w:r>
      <w:r w:rsidR="00C52ADB">
        <w:rPr>
          <w:rFonts w:cs="Arial"/>
          <w:b/>
          <w:sz w:val="24"/>
          <w:szCs w:val="24"/>
          <w:lang w:val="en-GB"/>
        </w:rPr>
        <w:t xml:space="preserve"> 9</w:t>
      </w:r>
      <w:r w:rsidRPr="000400F3">
        <w:rPr>
          <w:rFonts w:cs="Arial"/>
          <w:b/>
          <w:sz w:val="24"/>
          <w:szCs w:val="24"/>
          <w:lang w:val="en-GB"/>
        </w:rPr>
        <w:t xml:space="preserve"> </w:t>
      </w:r>
      <w:r w:rsidRPr="000400F3">
        <w:rPr>
          <w:rFonts w:cs="Arial"/>
          <w:sz w:val="24"/>
          <w:szCs w:val="24"/>
          <w:lang w:val="en-GB"/>
        </w:rPr>
        <w:t xml:space="preserve">in the </w:t>
      </w:r>
      <w:r w:rsidRPr="000400F3">
        <w:rPr>
          <w:rFonts w:cs="Arial"/>
          <w:b/>
          <w:sz w:val="24"/>
          <w:szCs w:val="24"/>
          <w:lang w:val="en-GB"/>
        </w:rPr>
        <w:t>Grand Hall of the Hotel Thermal</w:t>
      </w:r>
      <w:r w:rsidRPr="000400F3">
        <w:rPr>
          <w:rFonts w:cs="Arial"/>
          <w:sz w:val="24"/>
          <w:szCs w:val="24"/>
          <w:lang w:val="en-GB"/>
        </w:rPr>
        <w:t xml:space="preserve">. The three screenings (10am, 1pm, </w:t>
      </w:r>
      <w:r w:rsidR="004D2B92" w:rsidRPr="000400F3">
        <w:rPr>
          <w:rFonts w:cs="Arial"/>
          <w:sz w:val="24"/>
          <w:szCs w:val="24"/>
          <w:lang w:val="en-GB"/>
        </w:rPr>
        <w:t>and 4pm</w:t>
      </w:r>
      <w:r w:rsidRPr="000400F3">
        <w:rPr>
          <w:rFonts w:cs="Arial"/>
          <w:sz w:val="24"/>
          <w:szCs w:val="24"/>
          <w:lang w:val="en-GB"/>
        </w:rPr>
        <w:t xml:space="preserve">) will present three award-winning films from this year’s festival, including the winner of the Crystal Globe. Tickets to the screenings will be available </w:t>
      </w:r>
      <w:r w:rsidR="00C52ADB">
        <w:rPr>
          <w:rFonts w:cs="Arial"/>
          <w:sz w:val="24"/>
          <w:szCs w:val="24"/>
          <w:lang w:val="en-GB"/>
        </w:rPr>
        <w:t>on Saturday and Sunday (</w:t>
      </w:r>
      <w:r w:rsidRPr="000400F3">
        <w:rPr>
          <w:rFonts w:cs="Arial"/>
          <w:sz w:val="24"/>
          <w:szCs w:val="24"/>
          <w:lang w:val="en-GB"/>
        </w:rPr>
        <w:t>July</w:t>
      </w:r>
      <w:r w:rsidR="00C52ADB">
        <w:rPr>
          <w:rFonts w:cs="Arial"/>
          <w:sz w:val="24"/>
          <w:szCs w:val="24"/>
          <w:lang w:val="en-GB"/>
        </w:rPr>
        <w:t xml:space="preserve"> 8 and 9</w:t>
      </w:r>
      <w:r w:rsidRPr="000400F3">
        <w:rPr>
          <w:rFonts w:cs="Arial"/>
          <w:sz w:val="24"/>
          <w:szCs w:val="24"/>
          <w:lang w:val="en-GB"/>
        </w:rPr>
        <w:t>), either on the basis of accreditation valid on Saturday</w:t>
      </w:r>
      <w:r w:rsidR="006D7BF1">
        <w:rPr>
          <w:rFonts w:cs="Arial"/>
          <w:sz w:val="24"/>
          <w:szCs w:val="24"/>
          <w:lang w:val="en-GB"/>
        </w:rPr>
        <w:t xml:space="preserve"> July 8</w:t>
      </w:r>
      <w:r w:rsidRPr="000400F3">
        <w:rPr>
          <w:rFonts w:cs="Arial"/>
          <w:sz w:val="24"/>
          <w:szCs w:val="24"/>
          <w:lang w:val="en-GB"/>
        </w:rPr>
        <w:t xml:space="preserve"> or by purchasing tickets at selected ticket offices. </w:t>
      </w:r>
    </w:p>
    <w:p w:rsidR="00DD39DA" w:rsidRPr="00DD39DA" w:rsidRDefault="00DD39DA" w:rsidP="009B6C57">
      <w:pPr>
        <w:jc w:val="both"/>
        <w:rPr>
          <w:rFonts w:cs="Arial"/>
          <w:sz w:val="24"/>
          <w:szCs w:val="24"/>
          <w:lang w:val="en-GB"/>
        </w:rPr>
      </w:pPr>
    </w:p>
    <w:p w:rsidR="000515F9" w:rsidRPr="000400F3" w:rsidRDefault="00925D21" w:rsidP="00277F06">
      <w:pPr>
        <w:jc w:val="center"/>
        <w:rPr>
          <w:rFonts w:cs="Arial"/>
          <w:b/>
          <w:sz w:val="24"/>
          <w:szCs w:val="24"/>
          <w:lang w:val="en-GB"/>
        </w:rPr>
      </w:pPr>
      <w:r w:rsidRPr="000400F3">
        <w:rPr>
          <w:rFonts w:cs="Arial"/>
          <w:b/>
          <w:sz w:val="24"/>
          <w:szCs w:val="24"/>
          <w:lang w:val="en-GB"/>
        </w:rPr>
        <w:t>PEOPLE NEXT DOOR SECOND TIME AT KVIFF</w:t>
      </w:r>
    </w:p>
    <w:p w:rsidR="00AD0F8E" w:rsidRPr="000400F3" w:rsidRDefault="00AD0F8E" w:rsidP="009B6C57">
      <w:pPr>
        <w:jc w:val="both"/>
        <w:rPr>
          <w:rFonts w:cs="Arial"/>
          <w:sz w:val="24"/>
          <w:szCs w:val="24"/>
          <w:lang w:val="en-US"/>
        </w:rPr>
      </w:pPr>
      <w:r w:rsidRPr="000400F3">
        <w:rPr>
          <w:rFonts w:cs="Arial"/>
          <w:sz w:val="24"/>
          <w:szCs w:val="24"/>
          <w:lang w:val="en-US"/>
        </w:rPr>
        <w:t xml:space="preserve">For the second year in a row, the Karlovy Vary International Film Festival presents a section called </w:t>
      </w:r>
      <w:r w:rsidRPr="000400F3">
        <w:rPr>
          <w:rFonts w:cs="Arial"/>
          <w:b/>
          <w:sz w:val="24"/>
          <w:szCs w:val="24"/>
          <w:lang w:val="en-US"/>
        </w:rPr>
        <w:t>The People Next Door</w:t>
      </w:r>
      <w:r w:rsidRPr="000400F3">
        <w:rPr>
          <w:rFonts w:cs="Arial"/>
          <w:sz w:val="24"/>
          <w:szCs w:val="24"/>
          <w:lang w:val="en-US"/>
        </w:rPr>
        <w:t xml:space="preserve">. The section’s partner is the </w:t>
      </w:r>
      <w:r w:rsidRPr="000400F3">
        <w:rPr>
          <w:rFonts w:cs="Arial"/>
          <w:b/>
          <w:sz w:val="24"/>
          <w:szCs w:val="24"/>
          <w:lang w:val="en-US"/>
        </w:rPr>
        <w:t>Sirius Foundation</w:t>
      </w:r>
      <w:r w:rsidRPr="000400F3">
        <w:rPr>
          <w:rFonts w:cs="Arial"/>
          <w:sz w:val="24"/>
          <w:szCs w:val="24"/>
          <w:lang w:val="en-US"/>
        </w:rPr>
        <w:t>, the official non-profit partner of the 52nd annual KVIFF. The People Next Door – a section of films about people with handicaps – was launched last year to great audience response.</w:t>
      </w:r>
    </w:p>
    <w:p w:rsidR="002077AD" w:rsidRDefault="00AD0F8E" w:rsidP="009B6C57">
      <w:pPr>
        <w:jc w:val="both"/>
        <w:rPr>
          <w:rFonts w:cs="Arial"/>
          <w:sz w:val="24"/>
          <w:szCs w:val="24"/>
          <w:lang w:val="en-US"/>
        </w:rPr>
      </w:pPr>
      <w:r w:rsidRPr="000400F3">
        <w:rPr>
          <w:rFonts w:cs="Arial"/>
          <w:sz w:val="24"/>
          <w:szCs w:val="24"/>
          <w:lang w:val="en-US"/>
        </w:rPr>
        <w:t>This year, the section will focus specifically on films about people with various vision impairments.</w:t>
      </w:r>
    </w:p>
    <w:p w:rsidR="00582148" w:rsidRDefault="00582148" w:rsidP="009B6C57">
      <w:pPr>
        <w:spacing w:before="100" w:beforeAutospacing="1" w:after="100" w:afterAutospacing="1"/>
        <w:jc w:val="both"/>
        <w:rPr>
          <w:rFonts w:cs="Arial"/>
          <w:sz w:val="24"/>
          <w:szCs w:val="24"/>
          <w:lang w:val="en-GB"/>
        </w:rPr>
      </w:pPr>
    </w:p>
    <w:p w:rsidR="00287B25" w:rsidRDefault="00287B25" w:rsidP="008125B4">
      <w:pPr>
        <w:jc w:val="center"/>
        <w:rPr>
          <w:rFonts w:cs="Arial"/>
          <w:b/>
          <w:sz w:val="24"/>
          <w:szCs w:val="24"/>
          <w:lang w:val="en-US"/>
        </w:rPr>
      </w:pPr>
    </w:p>
    <w:p w:rsidR="00287B25" w:rsidRDefault="00287B25" w:rsidP="008125B4">
      <w:pPr>
        <w:jc w:val="center"/>
        <w:rPr>
          <w:rFonts w:cs="Arial"/>
          <w:b/>
          <w:sz w:val="24"/>
          <w:szCs w:val="24"/>
          <w:lang w:val="en-US"/>
        </w:rPr>
      </w:pPr>
    </w:p>
    <w:p w:rsidR="00287B25" w:rsidRDefault="00287B25" w:rsidP="008125B4">
      <w:pPr>
        <w:jc w:val="center"/>
        <w:rPr>
          <w:rFonts w:cs="Arial"/>
          <w:b/>
          <w:sz w:val="24"/>
          <w:szCs w:val="24"/>
          <w:lang w:val="en-US"/>
        </w:rPr>
      </w:pPr>
    </w:p>
    <w:p w:rsidR="00287B25" w:rsidRDefault="00287B25" w:rsidP="008125B4">
      <w:pPr>
        <w:jc w:val="center"/>
        <w:rPr>
          <w:rFonts w:cs="Arial"/>
          <w:b/>
          <w:sz w:val="24"/>
          <w:szCs w:val="24"/>
          <w:lang w:val="en-US"/>
        </w:rPr>
      </w:pPr>
    </w:p>
    <w:p w:rsidR="00287B25" w:rsidRDefault="00287B25" w:rsidP="008125B4">
      <w:pPr>
        <w:jc w:val="center"/>
        <w:rPr>
          <w:rFonts w:cs="Arial"/>
          <w:b/>
          <w:sz w:val="24"/>
          <w:szCs w:val="24"/>
          <w:lang w:val="en-US"/>
        </w:rPr>
      </w:pPr>
    </w:p>
    <w:p w:rsidR="00287B25" w:rsidRDefault="00287B25" w:rsidP="008125B4">
      <w:pPr>
        <w:jc w:val="center"/>
        <w:rPr>
          <w:rFonts w:cs="Arial"/>
          <w:b/>
          <w:sz w:val="24"/>
          <w:szCs w:val="24"/>
          <w:lang w:val="en-US"/>
        </w:rPr>
      </w:pPr>
    </w:p>
    <w:p w:rsidR="0061420B" w:rsidRDefault="000515F9" w:rsidP="008125B4">
      <w:pPr>
        <w:jc w:val="center"/>
        <w:rPr>
          <w:rFonts w:cs="Arial"/>
          <w:b/>
          <w:sz w:val="24"/>
          <w:szCs w:val="24"/>
          <w:lang w:val="en-US"/>
        </w:rPr>
      </w:pPr>
      <w:r w:rsidRPr="008125B4">
        <w:rPr>
          <w:rFonts w:cs="Arial"/>
          <w:b/>
          <w:sz w:val="24"/>
          <w:szCs w:val="24"/>
          <w:lang w:val="en-US"/>
        </w:rPr>
        <w:lastRenderedPageBreak/>
        <w:t xml:space="preserve">FILM INDUSTRY AT </w:t>
      </w:r>
      <w:r w:rsidR="00FF5FF1" w:rsidRPr="008125B4">
        <w:rPr>
          <w:rFonts w:cs="Arial"/>
          <w:b/>
          <w:sz w:val="24"/>
          <w:szCs w:val="24"/>
          <w:lang w:val="en-US"/>
        </w:rPr>
        <w:t xml:space="preserve">THE </w:t>
      </w:r>
      <w:r w:rsidR="00020BD3" w:rsidRPr="008125B4">
        <w:rPr>
          <w:rFonts w:cs="Arial"/>
          <w:b/>
          <w:sz w:val="24"/>
          <w:szCs w:val="24"/>
          <w:lang w:val="en-US"/>
        </w:rPr>
        <w:t>52</w:t>
      </w:r>
      <w:r w:rsidR="00020BD3" w:rsidRPr="008125B4">
        <w:rPr>
          <w:rFonts w:cs="Arial"/>
          <w:b/>
          <w:sz w:val="24"/>
          <w:szCs w:val="24"/>
          <w:vertAlign w:val="superscript"/>
          <w:lang w:val="en-US"/>
        </w:rPr>
        <w:t>nd</w:t>
      </w:r>
      <w:r w:rsidRPr="008125B4">
        <w:rPr>
          <w:rFonts w:cs="Arial"/>
          <w:b/>
          <w:sz w:val="24"/>
          <w:szCs w:val="24"/>
          <w:lang w:val="en-US"/>
        </w:rPr>
        <w:t xml:space="preserve"> KARLOVY VARY IFF</w:t>
      </w:r>
    </w:p>
    <w:p w:rsidR="008125B4" w:rsidRPr="008125B4" w:rsidRDefault="008125B4" w:rsidP="008125B4">
      <w:pPr>
        <w:jc w:val="both"/>
        <w:rPr>
          <w:sz w:val="24"/>
        </w:rPr>
      </w:pPr>
      <w:r w:rsidRPr="008125B4">
        <w:rPr>
          <w:sz w:val="24"/>
          <w:lang w:val="en-US"/>
        </w:rPr>
        <w:t>This year again, the Festival will continue to provide an adequate base for over a thousand of accredited film professionals from</w:t>
      </w:r>
      <w:r w:rsidR="00916E52">
        <w:rPr>
          <w:sz w:val="24"/>
          <w:lang w:val="en-US"/>
        </w:rPr>
        <w:t xml:space="preserve"> the</w:t>
      </w:r>
      <w:r w:rsidRPr="008125B4">
        <w:rPr>
          <w:sz w:val="24"/>
          <w:lang w:val="en-US"/>
        </w:rPr>
        <w:t xml:space="preserve"> Czech Republic and abroad. The Film Industry Pool pavilion will continue to be at their disposal for lectures, discussion talks and presentations of various topics ranging from film development, film production to distribution. Traditionally, </w:t>
      </w:r>
      <w:r w:rsidRPr="008125B4">
        <w:rPr>
          <w:i/>
          <w:sz w:val="24"/>
          <w:lang w:val="en-US"/>
        </w:rPr>
        <w:t xml:space="preserve">Works in Progress </w:t>
      </w:r>
      <w:r w:rsidRPr="008125B4">
        <w:rPr>
          <w:sz w:val="24"/>
          <w:lang w:val="en-US"/>
        </w:rPr>
        <w:t xml:space="preserve">film projects in post-production phase from the region of Central and Eastern Europe, post-soviet states, Turkey and Greece will be introduced. The most promising project will receive a post-production award package in a total value of 100.000 EUR enabling thus its completion.  For the second time, a presentation of film projects </w:t>
      </w:r>
      <w:proofErr w:type="spellStart"/>
      <w:r w:rsidRPr="008125B4">
        <w:rPr>
          <w:i/>
          <w:sz w:val="24"/>
          <w:lang w:val="en-US"/>
        </w:rPr>
        <w:t>Eurimages</w:t>
      </w:r>
      <w:proofErr w:type="spellEnd"/>
      <w:r w:rsidRPr="008125B4">
        <w:rPr>
          <w:i/>
          <w:sz w:val="24"/>
          <w:lang w:val="en-US"/>
        </w:rPr>
        <w:t xml:space="preserve"> Lab Project</w:t>
      </w:r>
      <w:r w:rsidRPr="008125B4">
        <w:rPr>
          <w:sz w:val="24"/>
          <w:lang w:val="en-US"/>
        </w:rPr>
        <w:t xml:space="preserve"> will take place. It focuses on new or unusual forms of cinematographic expression and non-standard production or dramaturgical approaches. The awarded project will receive 50,000 EUR. A </w:t>
      </w:r>
      <w:proofErr w:type="spellStart"/>
      <w:r w:rsidRPr="008125B4">
        <w:rPr>
          <w:i/>
          <w:sz w:val="24"/>
          <w:lang w:val="en-US"/>
        </w:rPr>
        <w:t>Docu</w:t>
      </w:r>
      <w:proofErr w:type="spellEnd"/>
      <w:r w:rsidRPr="008125B4">
        <w:rPr>
          <w:i/>
          <w:sz w:val="24"/>
          <w:lang w:val="en-US"/>
        </w:rPr>
        <w:t xml:space="preserve"> Talents @KVIFF </w:t>
      </w:r>
      <w:r w:rsidRPr="008125B4">
        <w:rPr>
          <w:sz w:val="24"/>
          <w:lang w:val="en-US"/>
        </w:rPr>
        <w:t xml:space="preserve">presentation of documentary films in-the-making will provide buyers with an overview of what is being prepared in the region of Central and Eastern Europe.  </w:t>
      </w:r>
    </w:p>
    <w:p w:rsidR="008125B4" w:rsidRPr="008125B4" w:rsidRDefault="008125B4" w:rsidP="008125B4">
      <w:pPr>
        <w:jc w:val="both"/>
        <w:rPr>
          <w:sz w:val="24"/>
          <w:lang w:val="en-US"/>
        </w:rPr>
      </w:pPr>
      <w:r w:rsidRPr="008125B4">
        <w:rPr>
          <w:sz w:val="24"/>
          <w:lang w:val="en-US"/>
        </w:rPr>
        <w:t xml:space="preserve">Promising Czech and Slovak projects in development phase will be pitched to potential buyers and co-producers at the traditional </w:t>
      </w:r>
      <w:r w:rsidRPr="008125B4">
        <w:rPr>
          <w:i/>
          <w:sz w:val="24"/>
          <w:lang w:val="en-US"/>
        </w:rPr>
        <w:t xml:space="preserve">Pitch &amp; </w:t>
      </w:r>
      <w:r w:rsidRPr="008125B4">
        <w:rPr>
          <w:sz w:val="24"/>
          <w:lang w:val="en-US"/>
        </w:rPr>
        <w:t xml:space="preserve">Feedback presentation. Selected screenwriters from the region will have a chance to participate in the </w:t>
      </w:r>
      <w:r w:rsidRPr="008125B4">
        <w:rPr>
          <w:i/>
          <w:sz w:val="24"/>
          <w:lang w:val="en-US"/>
        </w:rPr>
        <w:t xml:space="preserve">MIDPOINT Intensive @KVIFF </w:t>
      </w:r>
      <w:r w:rsidRPr="008125B4">
        <w:rPr>
          <w:sz w:val="24"/>
          <w:lang w:val="en-US"/>
        </w:rPr>
        <w:t xml:space="preserve">workshop, improving their scripts under the supervision of top tutors from the Sundance Institute. </w:t>
      </w:r>
      <w:proofErr w:type="spellStart"/>
      <w:r w:rsidRPr="008125B4">
        <w:rPr>
          <w:i/>
          <w:sz w:val="24"/>
          <w:lang w:val="en-US"/>
        </w:rPr>
        <w:t>TorinoFilmLab</w:t>
      </w:r>
      <w:proofErr w:type="spellEnd"/>
      <w:r w:rsidRPr="008125B4">
        <w:rPr>
          <w:i/>
          <w:sz w:val="24"/>
          <w:lang w:val="en-US"/>
        </w:rPr>
        <w:t xml:space="preserve"> </w:t>
      </w:r>
      <w:r w:rsidRPr="008125B4">
        <w:rPr>
          <w:sz w:val="24"/>
          <w:lang w:val="en-US"/>
        </w:rPr>
        <w:t xml:space="preserve">which brings to life a large number of festival films will organize an annual meeting of five dozens of its alumni in Karlovy Vary.  For the first time ever, winners of the local competition </w:t>
      </w:r>
      <w:r w:rsidRPr="008125B4">
        <w:rPr>
          <w:i/>
          <w:sz w:val="24"/>
          <w:lang w:val="en-US"/>
        </w:rPr>
        <w:t>Nespresso Talents</w:t>
      </w:r>
      <w:r w:rsidRPr="008125B4">
        <w:rPr>
          <w:sz w:val="24"/>
          <w:lang w:val="en-US"/>
        </w:rPr>
        <w:t xml:space="preserve"> will introduce their short films made for the vertical 9:16 screen. Support for this competition has been jointly provided by Karlovy Vary International Film Festival and Prague Short Film Festival.  </w:t>
      </w:r>
    </w:p>
    <w:p w:rsidR="008125B4" w:rsidRPr="00F82452" w:rsidRDefault="008125B4" w:rsidP="008125B4">
      <w:pPr>
        <w:jc w:val="both"/>
        <w:rPr>
          <w:rFonts w:cs="Arial"/>
          <w:b/>
          <w:sz w:val="24"/>
          <w:szCs w:val="24"/>
          <w:lang w:val="en-US"/>
        </w:rPr>
      </w:pPr>
    </w:p>
    <w:sectPr w:rsidR="008125B4" w:rsidRPr="00F82452" w:rsidSect="0073376C">
      <w:headerReference w:type="default" r:id="rId18"/>
      <w:footerReference w:type="default" r:id="rId19"/>
      <w:headerReference w:type="first" r:id="rId20"/>
      <w:footerReference w:type="first" r:id="rId21"/>
      <w:pgSz w:w="11906" w:h="16838" w:code="9"/>
      <w:pgMar w:top="1134" w:right="1134" w:bottom="1134" w:left="1134" w:header="510" w:footer="15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17C" w:rsidRDefault="0033017C" w:rsidP="003A1C2B">
      <w:pPr>
        <w:spacing w:after="0" w:line="240" w:lineRule="auto"/>
      </w:pPr>
      <w:r>
        <w:separator/>
      </w:r>
    </w:p>
  </w:endnote>
  <w:endnote w:type="continuationSeparator" w:id="0">
    <w:p w:rsidR="0033017C" w:rsidRDefault="0033017C" w:rsidP="003A1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B54CDB" w:rsidP="003A1C2B">
    <w:pPr>
      <w:pStyle w:val="Zpat"/>
      <w:jc w:val="center"/>
    </w:pPr>
    <w:r>
      <w:rPr>
        <w:noProof/>
        <w:lang w:eastAsia="cs-CZ"/>
      </w:rPr>
      <mc:AlternateContent>
        <mc:Choice Requires="wps">
          <w:drawing>
            <wp:anchor distT="0" distB="0" distL="0" distR="0" simplePos="0" relativeHeight="251661312" behindDoc="0" locked="0" layoutInCell="1" allowOverlap="1" wp14:anchorId="3142213A" wp14:editId="51018BE1">
              <wp:simplePos x="0" y="0"/>
              <wp:positionH relativeFrom="column">
                <wp:align>center</wp:align>
              </wp:positionH>
              <wp:positionV relativeFrom="page">
                <wp:posOffset>9865360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B54CDB" w:rsidRDefault="00B54CDB" w:rsidP="00B54CDB">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776.8pt;width:566.95pt;height:28.35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" stroked="f">
              <v:textbox>
                <w:txbxContent>
                  <w:p w:rsidR="00B54CDB" w:rsidRDefault="00B54CDB" w:rsidP="00B54CD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5D5F70">
    <w:pPr>
      <w:pStyle w:val="Zpat"/>
    </w:pPr>
    <w:r>
      <w:rPr>
        <w:noProof/>
        <w:lang w:eastAsia="cs-CZ"/>
      </w:rPr>
      <mc:AlternateContent>
        <mc:Choice Requires="wps">
          <w:drawing>
            <wp:anchor distT="0" distB="0" distL="0" distR="0" simplePos="0" relativeHeight="251659264" behindDoc="0" locked="0" layoutInCell="1" allowOverlap="1" wp14:anchorId="3D3A85E6" wp14:editId="092F997B">
              <wp:simplePos x="0" y="0"/>
              <wp:positionH relativeFrom="column">
                <wp:align>center</wp:align>
              </wp:positionH>
              <wp:positionV relativeFrom="page">
                <wp:posOffset>9865360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776.8pt;width:567pt;height:32.25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" stroked="f">
              <v:textbox style="mso-fit-shape-to-text:t">
                <w:txbxContent>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5D5F70" w:rsidRDefault="005D5F70" w:rsidP="005D5F70">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5D5F70" w:rsidRDefault="005D5F70" w:rsidP="005D5F70">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17C" w:rsidRDefault="0033017C" w:rsidP="003A1C2B">
      <w:pPr>
        <w:spacing w:after="0" w:line="240" w:lineRule="auto"/>
      </w:pPr>
      <w:r>
        <w:separator/>
      </w:r>
    </w:p>
  </w:footnote>
  <w:footnote w:type="continuationSeparator" w:id="0">
    <w:p w:rsidR="0033017C" w:rsidRDefault="0033017C" w:rsidP="003A1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70" w:rsidRDefault="003A1C2B" w:rsidP="005D5F70">
    <w:pPr>
      <w:pStyle w:val="Zhlav"/>
      <w:jc w:val="center"/>
      <w:rPr>
        <w:rFonts w:cs="Arial"/>
      </w:rPr>
    </w:pPr>
    <w:r>
      <w:rPr>
        <w:noProof/>
        <w:lang w:eastAsia="cs-CZ"/>
      </w:rPr>
      <w:drawing>
        <wp:inline distT="0" distB="0" distL="0" distR="0" wp14:anchorId="706B15AB" wp14:editId="572B3FF9">
          <wp:extent cx="2962662" cy="113385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5D5F70">
    <w:pPr>
      <w:pStyle w:val="Zhlav"/>
      <w:jc w:val="center"/>
      <w:rPr>
        <w:rFonts w:cs="Arial"/>
        <w:szCs w:val="20"/>
      </w:rPr>
    </w:pPr>
  </w:p>
  <w:p w:rsidR="005D5F70" w:rsidRDefault="005D5F70" w:rsidP="005D5F70">
    <w:pPr>
      <w:pStyle w:val="Zhlav"/>
      <w:jc w:val="center"/>
      <w:rPr>
        <w:rFonts w:cs="Arial"/>
        <w:szCs w:val="20"/>
      </w:rPr>
    </w:pPr>
  </w:p>
  <w:p w:rsidR="005D5F70" w:rsidRPr="005D5F70" w:rsidRDefault="005D5F70" w:rsidP="005D5F70">
    <w:pPr>
      <w:pStyle w:val="Zhlav"/>
      <w:jc w:val="center"/>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2B" w:rsidRDefault="003A1C2B" w:rsidP="00A8376E">
    <w:pPr>
      <w:pStyle w:val="Zhlav"/>
      <w:jc w:val="center"/>
    </w:pPr>
    <w:r>
      <w:rPr>
        <w:noProof/>
        <w:lang w:eastAsia="cs-CZ"/>
      </w:rPr>
      <w:drawing>
        <wp:inline distT="0" distB="0" distL="0" distR="0" wp14:anchorId="43602076" wp14:editId="59CA3405">
          <wp:extent cx="2962662" cy="1133858"/>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5D5F70" w:rsidRDefault="005D5F70" w:rsidP="00A8376E">
    <w:pPr>
      <w:pStyle w:val="Zhlav"/>
      <w:jc w:val="center"/>
      <w:rPr>
        <w:rFonts w:cs="Arial"/>
        <w:szCs w:val="20"/>
      </w:rPr>
    </w:pPr>
  </w:p>
  <w:p w:rsidR="005D5F70" w:rsidRDefault="005D5F70" w:rsidP="00A8376E">
    <w:pPr>
      <w:pStyle w:val="Zhlav"/>
      <w:jc w:val="center"/>
      <w:rPr>
        <w:rFonts w:cs="Arial"/>
        <w:szCs w:val="20"/>
      </w:rPr>
    </w:pPr>
  </w:p>
  <w:p w:rsidR="005D5F70" w:rsidRPr="005D5F70" w:rsidRDefault="005D5F70" w:rsidP="00A8376E">
    <w:pPr>
      <w:pStyle w:val="Zhlav"/>
      <w:jc w:val="center"/>
      <w:rPr>
        <w:rFonts w:cs="Arial"/>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605A"/>
    <w:multiLevelType w:val="hybridMultilevel"/>
    <w:tmpl w:val="20328740"/>
    <w:lvl w:ilvl="0" w:tplc="95FA147C">
      <w:start w:val="43"/>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1CE"/>
    <w:rsid w:val="00006F24"/>
    <w:rsid w:val="00016D0D"/>
    <w:rsid w:val="00020BD3"/>
    <w:rsid w:val="000400F3"/>
    <w:rsid w:val="000515F9"/>
    <w:rsid w:val="00051C41"/>
    <w:rsid w:val="00055924"/>
    <w:rsid w:val="00073CF1"/>
    <w:rsid w:val="00096AB2"/>
    <w:rsid w:val="000A0CDD"/>
    <w:rsid w:val="000A2867"/>
    <w:rsid w:val="000A3B15"/>
    <w:rsid w:val="000A7AF9"/>
    <w:rsid w:val="000B0448"/>
    <w:rsid w:val="000D42C4"/>
    <w:rsid w:val="000D71B9"/>
    <w:rsid w:val="000E3DE2"/>
    <w:rsid w:val="000E5D51"/>
    <w:rsid w:val="000E7C77"/>
    <w:rsid w:val="000F124B"/>
    <w:rsid w:val="000F7370"/>
    <w:rsid w:val="00101DBC"/>
    <w:rsid w:val="00135990"/>
    <w:rsid w:val="00147222"/>
    <w:rsid w:val="00152147"/>
    <w:rsid w:val="00154A1A"/>
    <w:rsid w:val="0015706A"/>
    <w:rsid w:val="00170BE7"/>
    <w:rsid w:val="001772AF"/>
    <w:rsid w:val="0018088A"/>
    <w:rsid w:val="00182567"/>
    <w:rsid w:val="00196D93"/>
    <w:rsid w:val="001A31C7"/>
    <w:rsid w:val="001C68EA"/>
    <w:rsid w:val="001D2770"/>
    <w:rsid w:val="001D53A5"/>
    <w:rsid w:val="001D7A3E"/>
    <w:rsid w:val="001E289F"/>
    <w:rsid w:val="002077AD"/>
    <w:rsid w:val="002129FA"/>
    <w:rsid w:val="002138A6"/>
    <w:rsid w:val="00221044"/>
    <w:rsid w:val="0022552E"/>
    <w:rsid w:val="0023572F"/>
    <w:rsid w:val="00244A3C"/>
    <w:rsid w:val="00277F06"/>
    <w:rsid w:val="00280BD4"/>
    <w:rsid w:val="00287B25"/>
    <w:rsid w:val="002970B3"/>
    <w:rsid w:val="002A207E"/>
    <w:rsid w:val="002E2C2F"/>
    <w:rsid w:val="00301E5B"/>
    <w:rsid w:val="0033017C"/>
    <w:rsid w:val="003426D2"/>
    <w:rsid w:val="0034704F"/>
    <w:rsid w:val="00384E8C"/>
    <w:rsid w:val="003A1C2B"/>
    <w:rsid w:val="003A2677"/>
    <w:rsid w:val="003B0E5A"/>
    <w:rsid w:val="003B1C9A"/>
    <w:rsid w:val="003D1826"/>
    <w:rsid w:val="003D3F8B"/>
    <w:rsid w:val="003D50F2"/>
    <w:rsid w:val="003E201D"/>
    <w:rsid w:val="003E6FE0"/>
    <w:rsid w:val="004153A9"/>
    <w:rsid w:val="00424119"/>
    <w:rsid w:val="00425D4F"/>
    <w:rsid w:val="00442C71"/>
    <w:rsid w:val="00443159"/>
    <w:rsid w:val="0046386F"/>
    <w:rsid w:val="00474684"/>
    <w:rsid w:val="004B3B15"/>
    <w:rsid w:val="004B6779"/>
    <w:rsid w:val="004D2B92"/>
    <w:rsid w:val="00503CC4"/>
    <w:rsid w:val="0050794E"/>
    <w:rsid w:val="005234E4"/>
    <w:rsid w:val="0052463B"/>
    <w:rsid w:val="00575E57"/>
    <w:rsid w:val="00582148"/>
    <w:rsid w:val="005A37C4"/>
    <w:rsid w:val="005A6521"/>
    <w:rsid w:val="005B0C70"/>
    <w:rsid w:val="005C66FE"/>
    <w:rsid w:val="005D111D"/>
    <w:rsid w:val="005D5F70"/>
    <w:rsid w:val="005E0721"/>
    <w:rsid w:val="005E3963"/>
    <w:rsid w:val="005E6678"/>
    <w:rsid w:val="005E713C"/>
    <w:rsid w:val="005F5BD0"/>
    <w:rsid w:val="0060352D"/>
    <w:rsid w:val="0061420B"/>
    <w:rsid w:val="00626CCD"/>
    <w:rsid w:val="0065254F"/>
    <w:rsid w:val="00661572"/>
    <w:rsid w:val="00663AE6"/>
    <w:rsid w:val="0066594E"/>
    <w:rsid w:val="00680F0F"/>
    <w:rsid w:val="006A015A"/>
    <w:rsid w:val="006A144D"/>
    <w:rsid w:val="006C3E75"/>
    <w:rsid w:val="006D42D7"/>
    <w:rsid w:val="006D7BF1"/>
    <w:rsid w:val="006E1CA6"/>
    <w:rsid w:val="006E357E"/>
    <w:rsid w:val="006F2619"/>
    <w:rsid w:val="006F3EBE"/>
    <w:rsid w:val="00721A96"/>
    <w:rsid w:val="00723C61"/>
    <w:rsid w:val="0073376C"/>
    <w:rsid w:val="00746E2C"/>
    <w:rsid w:val="00754737"/>
    <w:rsid w:val="0075729A"/>
    <w:rsid w:val="00757668"/>
    <w:rsid w:val="007576E8"/>
    <w:rsid w:val="0076628B"/>
    <w:rsid w:val="00773FC2"/>
    <w:rsid w:val="007A21F4"/>
    <w:rsid w:val="007B71E0"/>
    <w:rsid w:val="007C4145"/>
    <w:rsid w:val="007F748B"/>
    <w:rsid w:val="00801E01"/>
    <w:rsid w:val="008125B4"/>
    <w:rsid w:val="0084368B"/>
    <w:rsid w:val="008442D0"/>
    <w:rsid w:val="0086124B"/>
    <w:rsid w:val="0087565C"/>
    <w:rsid w:val="008759C5"/>
    <w:rsid w:val="00890BFC"/>
    <w:rsid w:val="00897927"/>
    <w:rsid w:val="008A3E78"/>
    <w:rsid w:val="008B198B"/>
    <w:rsid w:val="008C0186"/>
    <w:rsid w:val="008E055D"/>
    <w:rsid w:val="008E5CB8"/>
    <w:rsid w:val="008E72BD"/>
    <w:rsid w:val="008F7F41"/>
    <w:rsid w:val="00900B28"/>
    <w:rsid w:val="00902DFD"/>
    <w:rsid w:val="009140A2"/>
    <w:rsid w:val="00916E52"/>
    <w:rsid w:val="00920529"/>
    <w:rsid w:val="00925D21"/>
    <w:rsid w:val="00927125"/>
    <w:rsid w:val="00931F00"/>
    <w:rsid w:val="00937412"/>
    <w:rsid w:val="00941D54"/>
    <w:rsid w:val="00944113"/>
    <w:rsid w:val="0095635F"/>
    <w:rsid w:val="00957175"/>
    <w:rsid w:val="00960BFF"/>
    <w:rsid w:val="009654C0"/>
    <w:rsid w:val="00966F0E"/>
    <w:rsid w:val="00974282"/>
    <w:rsid w:val="00976D3B"/>
    <w:rsid w:val="00997764"/>
    <w:rsid w:val="009A2804"/>
    <w:rsid w:val="009B6C57"/>
    <w:rsid w:val="009C0B1F"/>
    <w:rsid w:val="009C26E4"/>
    <w:rsid w:val="009E0BC1"/>
    <w:rsid w:val="009E36A9"/>
    <w:rsid w:val="009E39A7"/>
    <w:rsid w:val="00A000B0"/>
    <w:rsid w:val="00A148AC"/>
    <w:rsid w:val="00A21923"/>
    <w:rsid w:val="00A2697E"/>
    <w:rsid w:val="00A37151"/>
    <w:rsid w:val="00A378DB"/>
    <w:rsid w:val="00A47832"/>
    <w:rsid w:val="00A501E3"/>
    <w:rsid w:val="00A705CD"/>
    <w:rsid w:val="00A72819"/>
    <w:rsid w:val="00A75FD1"/>
    <w:rsid w:val="00A8376E"/>
    <w:rsid w:val="00AA2385"/>
    <w:rsid w:val="00AB3F3A"/>
    <w:rsid w:val="00AB76AA"/>
    <w:rsid w:val="00AC7F2A"/>
    <w:rsid w:val="00AD0F8E"/>
    <w:rsid w:val="00AE737D"/>
    <w:rsid w:val="00AF0B81"/>
    <w:rsid w:val="00AF1BD7"/>
    <w:rsid w:val="00B02C20"/>
    <w:rsid w:val="00B3144E"/>
    <w:rsid w:val="00B31AEC"/>
    <w:rsid w:val="00B47A1B"/>
    <w:rsid w:val="00B516ED"/>
    <w:rsid w:val="00B54CDB"/>
    <w:rsid w:val="00B70E07"/>
    <w:rsid w:val="00B76C89"/>
    <w:rsid w:val="00B8752E"/>
    <w:rsid w:val="00BA719F"/>
    <w:rsid w:val="00BB002A"/>
    <w:rsid w:val="00BB0A4B"/>
    <w:rsid w:val="00BB156A"/>
    <w:rsid w:val="00BC5FF4"/>
    <w:rsid w:val="00BF7143"/>
    <w:rsid w:val="00C276E4"/>
    <w:rsid w:val="00C42B22"/>
    <w:rsid w:val="00C46DFB"/>
    <w:rsid w:val="00C52ADB"/>
    <w:rsid w:val="00C66F32"/>
    <w:rsid w:val="00C74A5E"/>
    <w:rsid w:val="00CA5602"/>
    <w:rsid w:val="00CB0A36"/>
    <w:rsid w:val="00CB71CF"/>
    <w:rsid w:val="00CF66E0"/>
    <w:rsid w:val="00D05425"/>
    <w:rsid w:val="00D0695A"/>
    <w:rsid w:val="00D1172D"/>
    <w:rsid w:val="00D2446A"/>
    <w:rsid w:val="00D31270"/>
    <w:rsid w:val="00D3563F"/>
    <w:rsid w:val="00D4029D"/>
    <w:rsid w:val="00D41381"/>
    <w:rsid w:val="00D47086"/>
    <w:rsid w:val="00D62E0B"/>
    <w:rsid w:val="00D64E49"/>
    <w:rsid w:val="00D72644"/>
    <w:rsid w:val="00D73F60"/>
    <w:rsid w:val="00D83986"/>
    <w:rsid w:val="00DA3004"/>
    <w:rsid w:val="00DA441D"/>
    <w:rsid w:val="00DB46EA"/>
    <w:rsid w:val="00DB5AE4"/>
    <w:rsid w:val="00DD0E92"/>
    <w:rsid w:val="00DD39DA"/>
    <w:rsid w:val="00DE20FC"/>
    <w:rsid w:val="00E31185"/>
    <w:rsid w:val="00E32B7A"/>
    <w:rsid w:val="00E46CBE"/>
    <w:rsid w:val="00E60E81"/>
    <w:rsid w:val="00E71727"/>
    <w:rsid w:val="00E75179"/>
    <w:rsid w:val="00E85C94"/>
    <w:rsid w:val="00E90CAA"/>
    <w:rsid w:val="00EA5698"/>
    <w:rsid w:val="00EB0080"/>
    <w:rsid w:val="00EC1141"/>
    <w:rsid w:val="00ED246D"/>
    <w:rsid w:val="00EE0B89"/>
    <w:rsid w:val="00EF1338"/>
    <w:rsid w:val="00EF4DE5"/>
    <w:rsid w:val="00EF51CE"/>
    <w:rsid w:val="00F00A75"/>
    <w:rsid w:val="00F165CF"/>
    <w:rsid w:val="00F268F2"/>
    <w:rsid w:val="00F319AD"/>
    <w:rsid w:val="00F368E4"/>
    <w:rsid w:val="00F500C0"/>
    <w:rsid w:val="00F66E39"/>
    <w:rsid w:val="00F82452"/>
    <w:rsid w:val="00F90E21"/>
    <w:rsid w:val="00F9767D"/>
    <w:rsid w:val="00FA453C"/>
    <w:rsid w:val="00FB13FD"/>
    <w:rsid w:val="00FB15F2"/>
    <w:rsid w:val="00FB59CF"/>
    <w:rsid w:val="00FF1B1B"/>
    <w:rsid w:val="00FF5F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semiHidden/>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 w:type="paragraph" w:styleId="Zkladntext">
    <w:name w:val="Body Text"/>
    <w:basedOn w:val="Normln"/>
    <w:link w:val="ZkladntextChar"/>
    <w:uiPriority w:val="99"/>
    <w:unhideWhenUsed/>
    <w:rsid w:val="00AB3F3A"/>
    <w:pPr>
      <w:spacing w:after="120"/>
    </w:pPr>
  </w:style>
  <w:style w:type="character" w:customStyle="1" w:styleId="ZkladntextChar">
    <w:name w:val="Základní text Char"/>
    <w:basedOn w:val="Standardnpsmoodstavce"/>
    <w:link w:val="Zkladntext"/>
    <w:uiPriority w:val="99"/>
    <w:rsid w:val="00AB3F3A"/>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5F70"/>
    <w:rPr>
      <w:rFonts w:ascii="Arial" w:hAnsi="Arial"/>
      <w:sz w:val="20"/>
    </w:rPr>
  </w:style>
  <w:style w:type="paragraph" w:styleId="Nadpis1">
    <w:name w:val="heading 1"/>
    <w:basedOn w:val="Normln"/>
    <w:next w:val="Normln"/>
    <w:link w:val="Nadpis1Char"/>
    <w:uiPriority w:val="9"/>
    <w:qFormat/>
    <w:rsid w:val="00154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F976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Standard"/>
    <w:next w:val="Textbody"/>
    <w:link w:val="Nadpis3Char"/>
    <w:rsid w:val="00EA5698"/>
    <w:pPr>
      <w:keepNext/>
      <w:jc w:val="both"/>
      <w:outlineLvl w:val="2"/>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A1C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1C2B"/>
  </w:style>
  <w:style w:type="paragraph" w:styleId="Zpat">
    <w:name w:val="footer"/>
    <w:basedOn w:val="Normln"/>
    <w:link w:val="ZpatChar"/>
    <w:uiPriority w:val="99"/>
    <w:unhideWhenUsed/>
    <w:rsid w:val="003A1C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A1C2B"/>
  </w:style>
  <w:style w:type="paragraph" w:styleId="Textbubliny">
    <w:name w:val="Balloon Text"/>
    <w:basedOn w:val="Normln"/>
    <w:link w:val="TextbublinyChar"/>
    <w:uiPriority w:val="99"/>
    <w:semiHidden/>
    <w:unhideWhenUsed/>
    <w:rsid w:val="003A1C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C2B"/>
    <w:rPr>
      <w:rFonts w:ascii="Tahoma" w:hAnsi="Tahoma" w:cs="Tahoma"/>
      <w:sz w:val="16"/>
      <w:szCs w:val="16"/>
    </w:rPr>
  </w:style>
  <w:style w:type="character" w:customStyle="1" w:styleId="Nadpis3Char">
    <w:name w:val="Nadpis 3 Char"/>
    <w:basedOn w:val="Standardnpsmoodstavce"/>
    <w:link w:val="Nadpis3"/>
    <w:rsid w:val="00EA5698"/>
    <w:rPr>
      <w:rFonts w:ascii="Times New Roman" w:eastAsia="Times New Roman" w:hAnsi="Times New Roman" w:cs="Times New Roman"/>
      <w:kern w:val="3"/>
      <w:sz w:val="24"/>
      <w:szCs w:val="20"/>
    </w:rPr>
  </w:style>
  <w:style w:type="paragraph" w:customStyle="1" w:styleId="Standard">
    <w:name w:val="Standard"/>
    <w:rsid w:val="00EA5698"/>
    <w:pPr>
      <w:suppressAutoHyphens/>
      <w:autoSpaceDN w:val="0"/>
      <w:spacing w:after="0" w:line="240" w:lineRule="auto"/>
      <w:textAlignment w:val="baseline"/>
    </w:pPr>
    <w:rPr>
      <w:rFonts w:ascii="Times New Roman" w:eastAsia="Times New Roman" w:hAnsi="Times New Roman" w:cs="Times New Roman"/>
      <w:kern w:val="3"/>
      <w:sz w:val="24"/>
      <w:szCs w:val="20"/>
      <w:lang w:eastAsia="cs-CZ"/>
    </w:rPr>
  </w:style>
  <w:style w:type="paragraph" w:customStyle="1" w:styleId="Textbody">
    <w:name w:val="Text body"/>
    <w:basedOn w:val="Standard"/>
    <w:rsid w:val="00EA5698"/>
    <w:pPr>
      <w:jc w:val="both"/>
    </w:pPr>
    <w:rPr>
      <w:szCs w:val="24"/>
    </w:rPr>
  </w:style>
  <w:style w:type="paragraph" w:styleId="Zkladntext3">
    <w:name w:val="Body Text 3"/>
    <w:basedOn w:val="Standard"/>
    <w:link w:val="Zkladntext3Char"/>
    <w:rsid w:val="00EA5698"/>
    <w:pPr>
      <w:jc w:val="both"/>
    </w:pPr>
    <w:rPr>
      <w:lang w:eastAsia="en-US"/>
    </w:rPr>
  </w:style>
  <w:style w:type="character" w:customStyle="1" w:styleId="Zkladntext3Char">
    <w:name w:val="Základní text 3 Char"/>
    <w:basedOn w:val="Standardnpsmoodstavce"/>
    <w:link w:val="Zkladntext3"/>
    <w:rsid w:val="00EA5698"/>
    <w:rPr>
      <w:rFonts w:ascii="Times New Roman" w:eastAsia="Times New Roman" w:hAnsi="Times New Roman" w:cs="Times New Roman"/>
      <w:kern w:val="3"/>
      <w:sz w:val="24"/>
      <w:szCs w:val="20"/>
    </w:rPr>
  </w:style>
  <w:style w:type="character" w:styleId="Hypertextovodkaz">
    <w:name w:val="Hyperlink"/>
    <w:unhideWhenUsed/>
    <w:rsid w:val="00EA5698"/>
    <w:rPr>
      <w:color w:val="0000FF"/>
      <w:u w:val="single"/>
    </w:rPr>
  </w:style>
  <w:style w:type="character" w:customStyle="1" w:styleId="Nadpis1Char">
    <w:name w:val="Nadpis 1 Char"/>
    <w:basedOn w:val="Standardnpsmoodstavce"/>
    <w:link w:val="Nadpis1"/>
    <w:uiPriority w:val="9"/>
    <w:rsid w:val="00154A1A"/>
    <w:rPr>
      <w:rFonts w:asciiTheme="majorHAnsi" w:eastAsiaTheme="majorEastAsia" w:hAnsiTheme="majorHAnsi" w:cstheme="majorBidi"/>
      <w:b/>
      <w:bCs/>
      <w:color w:val="365F91" w:themeColor="accent1" w:themeShade="BF"/>
      <w:sz w:val="28"/>
      <w:szCs w:val="28"/>
    </w:rPr>
  </w:style>
  <w:style w:type="paragraph" w:styleId="Prosttext">
    <w:name w:val="Plain Text"/>
    <w:basedOn w:val="Normln"/>
    <w:link w:val="ProsttextChar"/>
    <w:uiPriority w:val="99"/>
    <w:unhideWhenUsed/>
    <w:rsid w:val="00154A1A"/>
    <w:pPr>
      <w:spacing w:after="0" w:line="240" w:lineRule="auto"/>
    </w:pPr>
    <w:rPr>
      <w:rFonts w:ascii="Calibri" w:eastAsia="Calibri" w:hAnsi="Calibri" w:cs="Times New Roman"/>
      <w:sz w:val="22"/>
      <w:szCs w:val="21"/>
    </w:rPr>
  </w:style>
  <w:style w:type="character" w:customStyle="1" w:styleId="ProsttextChar">
    <w:name w:val="Prostý text Char"/>
    <w:basedOn w:val="Standardnpsmoodstavce"/>
    <w:link w:val="Prosttext"/>
    <w:uiPriority w:val="99"/>
    <w:rsid w:val="00154A1A"/>
    <w:rPr>
      <w:rFonts w:ascii="Calibri" w:eastAsia="Calibri" w:hAnsi="Calibri" w:cs="Times New Roman"/>
      <w:szCs w:val="21"/>
    </w:rPr>
  </w:style>
  <w:style w:type="character" w:styleId="Siln">
    <w:name w:val="Strong"/>
    <w:basedOn w:val="Standardnpsmoodstavce"/>
    <w:uiPriority w:val="22"/>
    <w:qFormat/>
    <w:rsid w:val="001772AF"/>
    <w:rPr>
      <w:b/>
      <w:bCs/>
    </w:rPr>
  </w:style>
  <w:style w:type="character" w:customStyle="1" w:styleId="Nadpis2Char">
    <w:name w:val="Nadpis 2 Char"/>
    <w:basedOn w:val="Standardnpsmoodstavce"/>
    <w:link w:val="Nadpis2"/>
    <w:uiPriority w:val="9"/>
    <w:semiHidden/>
    <w:rsid w:val="00F9767D"/>
    <w:rPr>
      <w:rFonts w:asciiTheme="majorHAnsi" w:eastAsiaTheme="majorEastAsia" w:hAnsiTheme="majorHAnsi" w:cstheme="majorBidi"/>
      <w:b/>
      <w:bCs/>
      <w:color w:val="4F81BD" w:themeColor="accent1"/>
      <w:sz w:val="26"/>
      <w:szCs w:val="26"/>
    </w:rPr>
  </w:style>
  <w:style w:type="paragraph" w:customStyle="1" w:styleId="infoline">
    <w:name w:val="infoline"/>
    <w:basedOn w:val="Normln"/>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9374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937412"/>
    <w:rPr>
      <w:i/>
      <w:iCs/>
    </w:rPr>
  </w:style>
  <w:style w:type="paragraph" w:customStyle="1" w:styleId="s18">
    <w:name w:val="s18"/>
    <w:basedOn w:val="Normln"/>
    <w:rsid w:val="001D7A3E"/>
    <w:pPr>
      <w:spacing w:before="100" w:beforeAutospacing="1" w:after="100" w:afterAutospacing="1" w:line="240" w:lineRule="auto"/>
    </w:pPr>
    <w:rPr>
      <w:rFonts w:ascii="Times New Roman" w:hAnsi="Times New Roman" w:cs="Times New Roman"/>
      <w:sz w:val="24"/>
      <w:szCs w:val="24"/>
      <w:lang w:eastAsia="cs-CZ"/>
    </w:rPr>
  </w:style>
  <w:style w:type="character" w:customStyle="1" w:styleId="bumpedfont15">
    <w:name w:val="bumpedfont15"/>
    <w:basedOn w:val="Standardnpsmoodstavce"/>
    <w:rsid w:val="001D7A3E"/>
  </w:style>
  <w:style w:type="paragraph" w:styleId="Bezmezer">
    <w:name w:val="No Spacing"/>
    <w:uiPriority w:val="1"/>
    <w:qFormat/>
    <w:rsid w:val="00D47086"/>
    <w:pPr>
      <w:spacing w:after="0" w:line="240" w:lineRule="auto"/>
    </w:pPr>
  </w:style>
  <w:style w:type="character" w:customStyle="1" w:styleId="apple-converted-space">
    <w:name w:val="apple-converted-space"/>
    <w:basedOn w:val="Standardnpsmoodstavce"/>
    <w:rsid w:val="00D47086"/>
  </w:style>
  <w:style w:type="character" w:styleId="Odkaznakoment">
    <w:name w:val="annotation reference"/>
    <w:basedOn w:val="Standardnpsmoodstavce"/>
    <w:uiPriority w:val="99"/>
    <w:semiHidden/>
    <w:unhideWhenUsed/>
    <w:rsid w:val="00897927"/>
    <w:rPr>
      <w:sz w:val="16"/>
      <w:szCs w:val="16"/>
    </w:rPr>
  </w:style>
  <w:style w:type="paragraph" w:styleId="Textkomente">
    <w:name w:val="annotation text"/>
    <w:basedOn w:val="Normln"/>
    <w:link w:val="TextkomenteChar"/>
    <w:uiPriority w:val="99"/>
    <w:semiHidden/>
    <w:unhideWhenUsed/>
    <w:rsid w:val="00897927"/>
    <w:pPr>
      <w:spacing w:line="240" w:lineRule="auto"/>
    </w:pPr>
    <w:rPr>
      <w:szCs w:val="20"/>
    </w:rPr>
  </w:style>
  <w:style w:type="character" w:customStyle="1" w:styleId="TextkomenteChar">
    <w:name w:val="Text komentáře Char"/>
    <w:basedOn w:val="Standardnpsmoodstavce"/>
    <w:link w:val="Textkomente"/>
    <w:uiPriority w:val="99"/>
    <w:semiHidden/>
    <w:rsid w:val="00897927"/>
    <w:rPr>
      <w:rFonts w:ascii="Arial" w:hAnsi="Arial"/>
      <w:sz w:val="20"/>
      <w:szCs w:val="20"/>
    </w:rPr>
  </w:style>
  <w:style w:type="paragraph" w:styleId="Pedmtkomente">
    <w:name w:val="annotation subject"/>
    <w:basedOn w:val="Textkomente"/>
    <w:next w:val="Textkomente"/>
    <w:link w:val="PedmtkomenteChar"/>
    <w:uiPriority w:val="99"/>
    <w:semiHidden/>
    <w:unhideWhenUsed/>
    <w:rsid w:val="00897927"/>
    <w:rPr>
      <w:b/>
      <w:bCs/>
    </w:rPr>
  </w:style>
  <w:style w:type="character" w:customStyle="1" w:styleId="PedmtkomenteChar">
    <w:name w:val="Předmět komentáře Char"/>
    <w:basedOn w:val="TextkomenteChar"/>
    <w:link w:val="Pedmtkomente"/>
    <w:uiPriority w:val="99"/>
    <w:semiHidden/>
    <w:rsid w:val="00897927"/>
    <w:rPr>
      <w:rFonts w:ascii="Arial" w:hAnsi="Arial"/>
      <w:b/>
      <w:bCs/>
      <w:sz w:val="20"/>
      <w:szCs w:val="20"/>
    </w:rPr>
  </w:style>
  <w:style w:type="paragraph" w:styleId="Zkladntext">
    <w:name w:val="Body Text"/>
    <w:basedOn w:val="Normln"/>
    <w:link w:val="ZkladntextChar"/>
    <w:uiPriority w:val="99"/>
    <w:unhideWhenUsed/>
    <w:rsid w:val="00AB3F3A"/>
    <w:pPr>
      <w:spacing w:after="120"/>
    </w:pPr>
  </w:style>
  <w:style w:type="character" w:customStyle="1" w:styleId="ZkladntextChar">
    <w:name w:val="Základní text Char"/>
    <w:basedOn w:val="Standardnpsmoodstavce"/>
    <w:link w:val="Zkladntext"/>
    <w:uiPriority w:val="99"/>
    <w:rsid w:val="00AB3F3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6175">
      <w:bodyDiv w:val="1"/>
      <w:marLeft w:val="0"/>
      <w:marRight w:val="0"/>
      <w:marTop w:val="0"/>
      <w:marBottom w:val="0"/>
      <w:divBdr>
        <w:top w:val="none" w:sz="0" w:space="0" w:color="auto"/>
        <w:left w:val="none" w:sz="0" w:space="0" w:color="auto"/>
        <w:bottom w:val="none" w:sz="0" w:space="0" w:color="auto"/>
        <w:right w:val="none" w:sz="0" w:space="0" w:color="auto"/>
      </w:divBdr>
    </w:div>
    <w:div w:id="270935245">
      <w:bodyDiv w:val="1"/>
      <w:marLeft w:val="0"/>
      <w:marRight w:val="0"/>
      <w:marTop w:val="0"/>
      <w:marBottom w:val="0"/>
      <w:divBdr>
        <w:top w:val="none" w:sz="0" w:space="0" w:color="auto"/>
        <w:left w:val="none" w:sz="0" w:space="0" w:color="auto"/>
        <w:bottom w:val="none" w:sz="0" w:space="0" w:color="auto"/>
        <w:right w:val="none" w:sz="0" w:space="0" w:color="auto"/>
      </w:divBdr>
    </w:div>
    <w:div w:id="338971780">
      <w:bodyDiv w:val="1"/>
      <w:marLeft w:val="0"/>
      <w:marRight w:val="0"/>
      <w:marTop w:val="0"/>
      <w:marBottom w:val="0"/>
      <w:divBdr>
        <w:top w:val="none" w:sz="0" w:space="0" w:color="auto"/>
        <w:left w:val="none" w:sz="0" w:space="0" w:color="auto"/>
        <w:bottom w:val="none" w:sz="0" w:space="0" w:color="auto"/>
        <w:right w:val="none" w:sz="0" w:space="0" w:color="auto"/>
      </w:divBdr>
    </w:div>
    <w:div w:id="512232190">
      <w:bodyDiv w:val="1"/>
      <w:marLeft w:val="0"/>
      <w:marRight w:val="0"/>
      <w:marTop w:val="0"/>
      <w:marBottom w:val="0"/>
      <w:divBdr>
        <w:top w:val="none" w:sz="0" w:space="0" w:color="auto"/>
        <w:left w:val="none" w:sz="0" w:space="0" w:color="auto"/>
        <w:bottom w:val="none" w:sz="0" w:space="0" w:color="auto"/>
        <w:right w:val="none" w:sz="0" w:space="0" w:color="auto"/>
      </w:divBdr>
    </w:div>
    <w:div w:id="988678321">
      <w:bodyDiv w:val="1"/>
      <w:marLeft w:val="0"/>
      <w:marRight w:val="0"/>
      <w:marTop w:val="0"/>
      <w:marBottom w:val="0"/>
      <w:divBdr>
        <w:top w:val="none" w:sz="0" w:space="0" w:color="auto"/>
        <w:left w:val="none" w:sz="0" w:space="0" w:color="auto"/>
        <w:bottom w:val="none" w:sz="0" w:space="0" w:color="auto"/>
        <w:right w:val="none" w:sz="0" w:space="0" w:color="auto"/>
      </w:divBdr>
    </w:div>
    <w:div w:id="1073889306">
      <w:bodyDiv w:val="1"/>
      <w:marLeft w:val="0"/>
      <w:marRight w:val="0"/>
      <w:marTop w:val="0"/>
      <w:marBottom w:val="0"/>
      <w:divBdr>
        <w:top w:val="none" w:sz="0" w:space="0" w:color="auto"/>
        <w:left w:val="none" w:sz="0" w:space="0" w:color="auto"/>
        <w:bottom w:val="none" w:sz="0" w:space="0" w:color="auto"/>
        <w:right w:val="none" w:sz="0" w:space="0" w:color="auto"/>
      </w:divBdr>
    </w:div>
    <w:div w:id="1160197799">
      <w:bodyDiv w:val="1"/>
      <w:marLeft w:val="0"/>
      <w:marRight w:val="0"/>
      <w:marTop w:val="0"/>
      <w:marBottom w:val="0"/>
      <w:divBdr>
        <w:top w:val="none" w:sz="0" w:space="0" w:color="auto"/>
        <w:left w:val="none" w:sz="0" w:space="0" w:color="auto"/>
        <w:bottom w:val="none" w:sz="0" w:space="0" w:color="auto"/>
        <w:right w:val="none" w:sz="0" w:space="0" w:color="auto"/>
      </w:divBdr>
    </w:div>
    <w:div w:id="1542087242">
      <w:bodyDiv w:val="1"/>
      <w:marLeft w:val="0"/>
      <w:marRight w:val="0"/>
      <w:marTop w:val="0"/>
      <w:marBottom w:val="0"/>
      <w:divBdr>
        <w:top w:val="none" w:sz="0" w:space="0" w:color="auto"/>
        <w:left w:val="none" w:sz="0" w:space="0" w:color="auto"/>
        <w:bottom w:val="none" w:sz="0" w:space="0" w:color="auto"/>
        <w:right w:val="none" w:sz="0" w:space="0" w:color="auto"/>
      </w:divBdr>
    </w:div>
    <w:div w:id="1673339033">
      <w:bodyDiv w:val="1"/>
      <w:marLeft w:val="0"/>
      <w:marRight w:val="0"/>
      <w:marTop w:val="0"/>
      <w:marBottom w:val="0"/>
      <w:divBdr>
        <w:top w:val="none" w:sz="0" w:space="0" w:color="auto"/>
        <w:left w:val="none" w:sz="0" w:space="0" w:color="auto"/>
        <w:bottom w:val="none" w:sz="0" w:space="0" w:color="auto"/>
        <w:right w:val="none" w:sz="0" w:space="0" w:color="auto"/>
      </w:divBdr>
    </w:div>
    <w:div w:id="1740982974">
      <w:bodyDiv w:val="1"/>
      <w:marLeft w:val="0"/>
      <w:marRight w:val="0"/>
      <w:marTop w:val="0"/>
      <w:marBottom w:val="0"/>
      <w:divBdr>
        <w:top w:val="none" w:sz="0" w:space="0" w:color="auto"/>
        <w:left w:val="none" w:sz="0" w:space="0" w:color="auto"/>
        <w:bottom w:val="none" w:sz="0" w:space="0" w:color="auto"/>
        <w:right w:val="none" w:sz="0" w:space="0" w:color="auto"/>
      </w:divBdr>
    </w:div>
    <w:div w:id="1796174388">
      <w:bodyDiv w:val="1"/>
      <w:marLeft w:val="0"/>
      <w:marRight w:val="0"/>
      <w:marTop w:val="0"/>
      <w:marBottom w:val="0"/>
      <w:divBdr>
        <w:top w:val="none" w:sz="0" w:space="0" w:color="auto"/>
        <w:left w:val="none" w:sz="0" w:space="0" w:color="auto"/>
        <w:bottom w:val="none" w:sz="0" w:space="0" w:color="auto"/>
        <w:right w:val="none" w:sz="0" w:space="0" w:color="auto"/>
      </w:divBdr>
      <w:divsChild>
        <w:div w:id="1721978615">
          <w:marLeft w:val="0"/>
          <w:marRight w:val="0"/>
          <w:marTop w:val="0"/>
          <w:marBottom w:val="0"/>
          <w:divBdr>
            <w:top w:val="none" w:sz="0" w:space="0" w:color="auto"/>
            <w:left w:val="none" w:sz="0" w:space="0" w:color="auto"/>
            <w:bottom w:val="none" w:sz="0" w:space="0" w:color="auto"/>
            <w:right w:val="none" w:sz="0" w:space="0" w:color="auto"/>
          </w:divBdr>
        </w:div>
      </w:divsChild>
    </w:div>
    <w:div w:id="193693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viff.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kova\AppData\Local\Microsoft\Windows\Temporary%20Internet%20Files\Content.Outlook\R0WOZJCR\hlavicka20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AF367-4E06-490A-98BC-FC6E9154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hlavicka2013</Template>
  <TotalTime>1318</TotalTime>
  <Pages>19</Pages>
  <Words>4114</Words>
  <Characters>24278</Characters>
  <Application>Microsoft Office Word</Application>
  <DocSecurity>0</DocSecurity>
  <Lines>202</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Janakova</dc:creator>
  <cp:lastModifiedBy>KVIFF | Jan Najman</cp:lastModifiedBy>
  <cp:revision>140</cp:revision>
  <cp:lastPrinted>2017-04-20T14:19:00Z</cp:lastPrinted>
  <dcterms:created xsi:type="dcterms:W3CDTF">2014-04-27T13:26:00Z</dcterms:created>
  <dcterms:modified xsi:type="dcterms:W3CDTF">2017-04-24T15:33:00Z</dcterms:modified>
</cp:coreProperties>
</file>